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C49D1" w14:textId="77777777" w:rsidR="00876E18" w:rsidRDefault="00DD188C" w:rsidP="0051459C">
      <w:pPr>
        <w:pStyle w:val="Heading1"/>
      </w:pPr>
      <w:r>
        <w:t>SQ3R – A Reading/Study System</w:t>
      </w:r>
    </w:p>
    <w:p w14:paraId="3A88B363" w14:textId="77777777" w:rsidR="00876E18" w:rsidRDefault="00876E18">
      <w:pPr>
        <w:pStyle w:val="BodyText"/>
        <w:spacing w:before="2"/>
        <w:rPr>
          <w:rFonts w:ascii="Calibri"/>
          <w:b/>
          <w:sz w:val="41"/>
        </w:rPr>
      </w:pPr>
    </w:p>
    <w:p w14:paraId="2956BC5A" w14:textId="5D98BDD5" w:rsidR="00876E18" w:rsidRDefault="00DD188C" w:rsidP="0051459C">
      <w:pPr>
        <w:pStyle w:val="Heading2"/>
      </w:pPr>
      <w:r>
        <w:t>SURVEY</w:t>
      </w:r>
    </w:p>
    <w:p w14:paraId="7F8484EF" w14:textId="77777777" w:rsidR="00876E18" w:rsidRDefault="00DD188C">
      <w:pPr>
        <w:pStyle w:val="BodyText"/>
        <w:spacing w:before="82"/>
        <w:ind w:left="1340" w:right="1110"/>
      </w:pPr>
      <w:r>
        <w:t xml:space="preserve">Before you read, survey the chapter for 10-15 minutes by reading the title, </w:t>
      </w:r>
      <w:r>
        <w:rPr>
          <w:spacing w:val="-6"/>
        </w:rPr>
        <w:t xml:space="preserve">introduction, </w:t>
      </w:r>
      <w:r>
        <w:t>headings, subheadings, concluding paragraph, summary, review questions and captions under pictures, charts, graphs or maps. Outline the chapter headings and subheadings using Roman Numerals. This helps you see how the chapter is organized and what the most important topics are so you can start comprehending as soon as you start to read. Always do this before attending a lecture.</w:t>
      </w:r>
    </w:p>
    <w:p w14:paraId="19ECC687" w14:textId="77777777" w:rsidR="00876E18" w:rsidRDefault="00876E18">
      <w:pPr>
        <w:pStyle w:val="BodyText"/>
        <w:spacing w:before="3"/>
        <w:rPr>
          <w:sz w:val="21"/>
        </w:rPr>
      </w:pPr>
    </w:p>
    <w:p w14:paraId="2B88ECB4" w14:textId="77777777" w:rsidR="00876E18" w:rsidRDefault="00DD188C" w:rsidP="0051459C">
      <w:pPr>
        <w:pStyle w:val="Heading2"/>
      </w:pPr>
      <w:r>
        <w:t>QUESTION</w:t>
      </w:r>
    </w:p>
    <w:p w14:paraId="3EED900E" w14:textId="77777777" w:rsidR="00876E18" w:rsidRDefault="00DD188C">
      <w:pPr>
        <w:pStyle w:val="BodyText"/>
        <w:spacing w:before="79"/>
        <w:ind w:left="1340" w:right="1313"/>
      </w:pPr>
      <w:r>
        <w:t xml:space="preserve">While you are surveying, turn the title, headings, and subheadings into guide questions to answer while reading. Use </w:t>
      </w:r>
      <w:r>
        <w:rPr>
          <w:i/>
        </w:rPr>
        <w:t>what</w:t>
      </w:r>
      <w:r>
        <w:t xml:space="preserve">, </w:t>
      </w:r>
      <w:r>
        <w:rPr>
          <w:i/>
        </w:rPr>
        <w:t>why</w:t>
      </w:r>
      <w:r>
        <w:t xml:space="preserve">, and </w:t>
      </w:r>
      <w:r>
        <w:rPr>
          <w:i/>
        </w:rPr>
        <w:t>how</w:t>
      </w:r>
      <w:r>
        <w:t>. This will help you stay focused and creates interest and purpose. It will result in better attention and improved comprehension. We’re not thinking if we’re not asking questions!</w:t>
      </w:r>
    </w:p>
    <w:p w14:paraId="3ABC3AAF" w14:textId="77777777" w:rsidR="00876E18" w:rsidRDefault="00876E18">
      <w:pPr>
        <w:pStyle w:val="BodyText"/>
        <w:spacing w:before="4"/>
        <w:rPr>
          <w:sz w:val="21"/>
        </w:rPr>
      </w:pPr>
    </w:p>
    <w:p w14:paraId="62241DFE" w14:textId="77777777" w:rsidR="00876E18" w:rsidRDefault="00DD188C" w:rsidP="0051459C">
      <w:pPr>
        <w:pStyle w:val="Heading2"/>
      </w:pPr>
      <w:r>
        <w:t>READ</w:t>
      </w:r>
    </w:p>
    <w:p w14:paraId="1E9F91FC" w14:textId="77777777" w:rsidR="00876E18" w:rsidRDefault="00DD188C">
      <w:pPr>
        <w:pStyle w:val="BodyText"/>
        <w:spacing w:before="79"/>
        <w:ind w:left="1340" w:right="1151"/>
      </w:pPr>
      <w:r>
        <w:t>When you begin to read, keep your questions in mind and read to find the answers. Read only a section at a time and recite after each section to see if you can answer your questions. Reduce your speed for difficult passages and reread parts which are not clear. This step will keep your mind from wandering and you should understand and better remember what</w:t>
      </w:r>
    </w:p>
    <w:p w14:paraId="6AB03BEC" w14:textId="77777777" w:rsidR="00876E18" w:rsidRDefault="00DD188C">
      <w:pPr>
        <w:pStyle w:val="BodyText"/>
        <w:ind w:left="1340"/>
      </w:pPr>
      <w:r>
        <w:t>you’re reading.</w:t>
      </w:r>
    </w:p>
    <w:p w14:paraId="05F7C29A" w14:textId="77777777" w:rsidR="00876E18" w:rsidRDefault="00876E18">
      <w:pPr>
        <w:pStyle w:val="BodyText"/>
        <w:spacing w:before="5"/>
        <w:rPr>
          <w:sz w:val="21"/>
        </w:rPr>
      </w:pPr>
    </w:p>
    <w:p w14:paraId="0CF136B6" w14:textId="67A3D71F" w:rsidR="00876E18" w:rsidRDefault="00DD188C" w:rsidP="0051459C">
      <w:pPr>
        <w:pStyle w:val="Heading2"/>
      </w:pPr>
      <w:r>
        <w:t>RECITE</w:t>
      </w:r>
    </w:p>
    <w:p w14:paraId="1CCC9067" w14:textId="77777777" w:rsidR="00876E18" w:rsidRDefault="00DD188C">
      <w:pPr>
        <w:pStyle w:val="BodyText"/>
        <w:spacing w:before="80"/>
        <w:ind w:left="1340" w:right="1132"/>
      </w:pPr>
      <w:r>
        <w:t xml:space="preserve">After you’ve read a section, orally ask yourself questions about what you have just read and summarize, in your own words, what you read. Take notes from the textbook but write </w:t>
      </w:r>
      <w:r>
        <w:rPr>
          <w:spacing w:val="-24"/>
        </w:rPr>
        <w:t xml:space="preserve">the </w:t>
      </w:r>
      <w:r>
        <w:t xml:space="preserve">information in your own words using the note-taking method you prefer (i.e. Cornell </w:t>
      </w:r>
      <w:r>
        <w:rPr>
          <w:spacing w:val="-27"/>
        </w:rPr>
        <w:t xml:space="preserve">notes, </w:t>
      </w:r>
      <w:r>
        <w:t>summary note cards, annotations in the margins). Underline or highlight the important points but only after you’ve read a section and have decided what is important. Use the method of recitation that best suits your learning style. The more senses you use the more likely you are to remember what you read: see it, say it, hear it, and write it.</w:t>
      </w:r>
    </w:p>
    <w:p w14:paraId="6ECC804E" w14:textId="77777777" w:rsidR="00876E18" w:rsidRDefault="00876E18">
      <w:pPr>
        <w:pStyle w:val="BodyText"/>
        <w:spacing w:before="4"/>
        <w:rPr>
          <w:sz w:val="21"/>
        </w:rPr>
      </w:pPr>
    </w:p>
    <w:p w14:paraId="366315B7" w14:textId="47F245A0" w:rsidR="00876E18" w:rsidRDefault="00DD188C" w:rsidP="0051459C">
      <w:pPr>
        <w:pStyle w:val="Heading2"/>
      </w:pPr>
      <w:r>
        <w:t>REVIEW</w:t>
      </w:r>
    </w:p>
    <w:p w14:paraId="1244DE2E" w14:textId="77777777" w:rsidR="00876E18" w:rsidRDefault="00DD188C">
      <w:pPr>
        <w:pStyle w:val="BodyText"/>
        <w:spacing w:before="80"/>
        <w:ind w:left="1340" w:right="1095"/>
      </w:pPr>
      <w:r>
        <w:t xml:space="preserve">This is an ongoing process and the best way, along with reciting, to move information into long-term memory. Set aside time each week to review so that you are distributing your learning. Reduce your notes and textbook information by making study sheets, developing visual organizers, and/or making flash cards. Develop mnemonic devices for material </w:t>
      </w:r>
      <w:r>
        <w:rPr>
          <w:spacing w:val="-25"/>
        </w:rPr>
        <w:t xml:space="preserve">which </w:t>
      </w:r>
      <w:r>
        <w:t>needs to be memorized.</w:t>
      </w:r>
    </w:p>
    <w:p w14:paraId="770C563C" w14:textId="77777777" w:rsidR="00876E18" w:rsidRDefault="00876E18">
      <w:pPr>
        <w:sectPr w:rsidR="00876E18" w:rsidSect="00B23C02">
          <w:footerReference w:type="even" r:id="rId7"/>
          <w:footerReference w:type="default" r:id="rId8"/>
          <w:pgSz w:w="12240" w:h="15840"/>
          <w:pgMar w:top="1420" w:right="380" w:bottom="1200" w:left="820" w:header="0" w:footer="1015" w:gutter="0"/>
          <w:pgNumType w:start="15"/>
          <w:cols w:space="720"/>
        </w:sectPr>
      </w:pPr>
    </w:p>
    <w:p w14:paraId="2F553F99" w14:textId="77777777" w:rsidR="00876E18" w:rsidRDefault="00DD188C">
      <w:pPr>
        <w:pStyle w:val="Heading1"/>
      </w:pPr>
      <w:r>
        <w:lastRenderedPageBreak/>
        <w:t>Improving Your Comprehension</w:t>
      </w:r>
    </w:p>
    <w:p w14:paraId="74759789" w14:textId="77777777" w:rsidR="00876E18" w:rsidRDefault="00876E18">
      <w:pPr>
        <w:pStyle w:val="BodyText"/>
        <w:spacing w:before="5"/>
        <w:rPr>
          <w:rFonts w:ascii="Calibri"/>
          <w:b/>
          <w:sz w:val="20"/>
        </w:rPr>
      </w:pPr>
    </w:p>
    <w:tbl>
      <w:tblPr>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60"/>
        <w:gridCol w:w="6431"/>
      </w:tblGrid>
      <w:tr w:rsidR="00876E18" w14:paraId="5188BC5A" w14:textId="77777777">
        <w:trPr>
          <w:trHeight w:val="287"/>
        </w:trPr>
        <w:tc>
          <w:tcPr>
            <w:tcW w:w="3560" w:type="dxa"/>
          </w:tcPr>
          <w:p w14:paraId="5E43637F" w14:textId="77777777" w:rsidR="00876E18" w:rsidRDefault="00DD188C">
            <w:pPr>
              <w:pStyle w:val="TableParagraph"/>
              <w:spacing w:line="268" w:lineRule="exact"/>
              <w:ind w:left="105"/>
              <w:rPr>
                <w:b/>
                <w:sz w:val="25"/>
              </w:rPr>
            </w:pPr>
            <w:r>
              <w:rPr>
                <w:b/>
                <w:sz w:val="25"/>
              </w:rPr>
              <w:t>Problems</w:t>
            </w:r>
          </w:p>
        </w:tc>
        <w:tc>
          <w:tcPr>
            <w:tcW w:w="6431" w:type="dxa"/>
          </w:tcPr>
          <w:p w14:paraId="5A4CDB5F" w14:textId="77777777" w:rsidR="00876E18" w:rsidRDefault="00DD188C">
            <w:pPr>
              <w:pStyle w:val="TableParagraph"/>
              <w:spacing w:line="268" w:lineRule="exact"/>
              <w:ind w:left="107"/>
              <w:rPr>
                <w:b/>
                <w:sz w:val="25"/>
              </w:rPr>
            </w:pPr>
            <w:r>
              <w:rPr>
                <w:b/>
                <w:sz w:val="25"/>
              </w:rPr>
              <w:t>Strategies</w:t>
            </w:r>
          </w:p>
        </w:tc>
      </w:tr>
      <w:tr w:rsidR="00876E18" w14:paraId="1A3045F6" w14:textId="77777777">
        <w:trPr>
          <w:trHeight w:val="1727"/>
        </w:trPr>
        <w:tc>
          <w:tcPr>
            <w:tcW w:w="3560" w:type="dxa"/>
          </w:tcPr>
          <w:p w14:paraId="05AEB7AB" w14:textId="77777777" w:rsidR="00876E18" w:rsidRDefault="00DD188C">
            <w:pPr>
              <w:pStyle w:val="TableParagraph"/>
              <w:spacing w:line="269" w:lineRule="exact"/>
              <w:ind w:left="105"/>
              <w:rPr>
                <w:sz w:val="24"/>
              </w:rPr>
            </w:pPr>
            <w:r>
              <w:rPr>
                <w:sz w:val="24"/>
              </w:rPr>
              <w:t>Have difficulty concentrating</w:t>
            </w:r>
          </w:p>
        </w:tc>
        <w:tc>
          <w:tcPr>
            <w:tcW w:w="6431" w:type="dxa"/>
          </w:tcPr>
          <w:p w14:paraId="1AC8CEF9" w14:textId="77777777" w:rsidR="00876E18" w:rsidRDefault="00DD188C">
            <w:pPr>
              <w:pStyle w:val="TableParagraph"/>
              <w:numPr>
                <w:ilvl w:val="0"/>
                <w:numId w:val="11"/>
              </w:numPr>
              <w:tabs>
                <w:tab w:val="left" w:pos="393"/>
              </w:tabs>
              <w:spacing w:before="54" w:line="269" w:lineRule="exact"/>
              <w:rPr>
                <w:sz w:val="24"/>
              </w:rPr>
            </w:pPr>
            <w:r>
              <w:rPr>
                <w:sz w:val="24"/>
              </w:rPr>
              <w:t>Take frequent</w:t>
            </w:r>
            <w:r>
              <w:rPr>
                <w:spacing w:val="-1"/>
                <w:sz w:val="24"/>
              </w:rPr>
              <w:t xml:space="preserve"> </w:t>
            </w:r>
            <w:r>
              <w:rPr>
                <w:sz w:val="24"/>
              </w:rPr>
              <w:t>breaks.</w:t>
            </w:r>
          </w:p>
          <w:p w14:paraId="24B8F49C" w14:textId="77777777" w:rsidR="00876E18" w:rsidRDefault="00DD188C">
            <w:pPr>
              <w:pStyle w:val="TableParagraph"/>
              <w:numPr>
                <w:ilvl w:val="0"/>
                <w:numId w:val="11"/>
              </w:numPr>
              <w:tabs>
                <w:tab w:val="left" w:pos="393"/>
              </w:tabs>
              <w:spacing w:line="269" w:lineRule="exact"/>
              <w:rPr>
                <w:sz w:val="24"/>
              </w:rPr>
            </w:pPr>
            <w:r>
              <w:rPr>
                <w:sz w:val="24"/>
              </w:rPr>
              <w:t>Read difficult material when your mind is fresh and</w:t>
            </w:r>
            <w:r>
              <w:rPr>
                <w:spacing w:val="-14"/>
                <w:sz w:val="24"/>
              </w:rPr>
              <w:t xml:space="preserve"> </w:t>
            </w:r>
            <w:r>
              <w:rPr>
                <w:sz w:val="24"/>
              </w:rPr>
              <w:t>alert.</w:t>
            </w:r>
          </w:p>
          <w:p w14:paraId="668CC974" w14:textId="77777777" w:rsidR="00876E18" w:rsidRDefault="00DD188C">
            <w:pPr>
              <w:pStyle w:val="TableParagraph"/>
              <w:numPr>
                <w:ilvl w:val="0"/>
                <w:numId w:val="11"/>
              </w:numPr>
              <w:tabs>
                <w:tab w:val="left" w:pos="393"/>
              </w:tabs>
              <w:spacing w:before="1" w:line="269" w:lineRule="exact"/>
              <w:rPr>
                <w:sz w:val="24"/>
              </w:rPr>
            </w:pPr>
            <w:r>
              <w:rPr>
                <w:sz w:val="24"/>
              </w:rPr>
              <w:t>Use guide questions</w:t>
            </w:r>
            <w:r>
              <w:rPr>
                <w:spacing w:val="-2"/>
                <w:sz w:val="24"/>
              </w:rPr>
              <w:t xml:space="preserve"> </w:t>
            </w:r>
            <w:r>
              <w:rPr>
                <w:sz w:val="24"/>
              </w:rPr>
              <w:t>(SQ3R).</w:t>
            </w:r>
          </w:p>
          <w:p w14:paraId="42195D9A" w14:textId="77777777" w:rsidR="00876E18" w:rsidRDefault="00DD188C">
            <w:pPr>
              <w:pStyle w:val="TableParagraph"/>
              <w:numPr>
                <w:ilvl w:val="0"/>
                <w:numId w:val="11"/>
              </w:numPr>
              <w:tabs>
                <w:tab w:val="left" w:pos="393"/>
              </w:tabs>
              <w:spacing w:line="269" w:lineRule="exact"/>
              <w:rPr>
                <w:sz w:val="24"/>
              </w:rPr>
            </w:pPr>
            <w:r>
              <w:rPr>
                <w:sz w:val="24"/>
              </w:rPr>
              <w:t>Stop and write down distracting</w:t>
            </w:r>
            <w:r>
              <w:rPr>
                <w:spacing w:val="-4"/>
                <w:sz w:val="24"/>
              </w:rPr>
              <w:t xml:space="preserve"> </w:t>
            </w:r>
            <w:r>
              <w:rPr>
                <w:sz w:val="24"/>
              </w:rPr>
              <w:t>thoughts.</w:t>
            </w:r>
          </w:p>
          <w:p w14:paraId="6228BD74" w14:textId="77777777" w:rsidR="00876E18" w:rsidRDefault="00DD188C">
            <w:pPr>
              <w:pStyle w:val="TableParagraph"/>
              <w:numPr>
                <w:ilvl w:val="0"/>
                <w:numId w:val="11"/>
              </w:numPr>
              <w:tabs>
                <w:tab w:val="left" w:pos="393"/>
              </w:tabs>
              <w:spacing w:before="2" w:line="269" w:lineRule="exact"/>
              <w:rPr>
                <w:sz w:val="24"/>
              </w:rPr>
            </w:pPr>
            <w:r>
              <w:rPr>
                <w:sz w:val="24"/>
              </w:rPr>
              <w:t>Move to a quieter</w:t>
            </w:r>
            <w:r>
              <w:rPr>
                <w:spacing w:val="-2"/>
                <w:sz w:val="24"/>
              </w:rPr>
              <w:t xml:space="preserve"> </w:t>
            </w:r>
            <w:r>
              <w:rPr>
                <w:sz w:val="24"/>
              </w:rPr>
              <w:t>place.</w:t>
            </w:r>
          </w:p>
          <w:p w14:paraId="4FF8E32E" w14:textId="77777777" w:rsidR="00876E18" w:rsidRDefault="00DD188C">
            <w:pPr>
              <w:pStyle w:val="TableParagraph"/>
              <w:numPr>
                <w:ilvl w:val="0"/>
                <w:numId w:val="11"/>
              </w:numPr>
              <w:tabs>
                <w:tab w:val="left" w:pos="393"/>
              </w:tabs>
              <w:spacing w:line="269" w:lineRule="exact"/>
              <w:rPr>
                <w:sz w:val="24"/>
              </w:rPr>
            </w:pPr>
            <w:r>
              <w:rPr>
                <w:sz w:val="24"/>
              </w:rPr>
              <w:t>Stand or walk while</w:t>
            </w:r>
            <w:r>
              <w:rPr>
                <w:spacing w:val="-2"/>
                <w:sz w:val="24"/>
              </w:rPr>
              <w:t xml:space="preserve"> </w:t>
            </w:r>
            <w:r>
              <w:rPr>
                <w:sz w:val="24"/>
              </w:rPr>
              <w:t>reading.</w:t>
            </w:r>
          </w:p>
        </w:tc>
      </w:tr>
      <w:tr w:rsidR="00876E18" w14:paraId="5F0C34D7" w14:textId="77777777">
        <w:trPr>
          <w:trHeight w:val="2018"/>
        </w:trPr>
        <w:tc>
          <w:tcPr>
            <w:tcW w:w="3560" w:type="dxa"/>
          </w:tcPr>
          <w:p w14:paraId="48F8B792" w14:textId="77777777" w:rsidR="00876E18" w:rsidRDefault="00DD188C">
            <w:pPr>
              <w:pStyle w:val="TableParagraph"/>
              <w:spacing w:before="1"/>
              <w:ind w:left="105"/>
              <w:rPr>
                <w:sz w:val="24"/>
              </w:rPr>
            </w:pPr>
            <w:r>
              <w:rPr>
                <w:sz w:val="24"/>
              </w:rPr>
              <w:t>Words are difficult or unfamiliar</w:t>
            </w:r>
          </w:p>
        </w:tc>
        <w:tc>
          <w:tcPr>
            <w:tcW w:w="6431" w:type="dxa"/>
          </w:tcPr>
          <w:p w14:paraId="08A747A4" w14:textId="77777777" w:rsidR="00876E18" w:rsidRDefault="00DD188C">
            <w:pPr>
              <w:pStyle w:val="TableParagraph"/>
              <w:numPr>
                <w:ilvl w:val="0"/>
                <w:numId w:val="10"/>
              </w:numPr>
              <w:tabs>
                <w:tab w:val="left" w:pos="393"/>
              </w:tabs>
              <w:spacing w:before="64" w:line="269" w:lineRule="exact"/>
              <w:rPr>
                <w:sz w:val="24"/>
              </w:rPr>
            </w:pPr>
            <w:r>
              <w:rPr>
                <w:sz w:val="24"/>
              </w:rPr>
              <w:t>Use context</w:t>
            </w:r>
            <w:r>
              <w:rPr>
                <w:spacing w:val="-2"/>
                <w:sz w:val="24"/>
              </w:rPr>
              <w:t xml:space="preserve"> </w:t>
            </w:r>
            <w:r>
              <w:rPr>
                <w:sz w:val="24"/>
              </w:rPr>
              <w:t>clues.</w:t>
            </w:r>
          </w:p>
          <w:p w14:paraId="14740BC3" w14:textId="77777777" w:rsidR="00876E18" w:rsidRDefault="00DD188C">
            <w:pPr>
              <w:pStyle w:val="TableParagraph"/>
              <w:numPr>
                <w:ilvl w:val="0"/>
                <w:numId w:val="10"/>
              </w:numPr>
              <w:tabs>
                <w:tab w:val="left" w:pos="393"/>
              </w:tabs>
              <w:ind w:left="407" w:right="442" w:hanging="300"/>
              <w:rPr>
                <w:sz w:val="24"/>
              </w:rPr>
            </w:pPr>
            <w:r>
              <w:rPr>
                <w:sz w:val="24"/>
              </w:rPr>
              <w:t xml:space="preserve">Analyze word parts – look for Latin or Greek roots </w:t>
            </w:r>
            <w:r w:rsidR="007B58C2">
              <w:rPr>
                <w:sz w:val="24"/>
              </w:rPr>
              <w:t>that will give</w:t>
            </w:r>
            <w:r>
              <w:rPr>
                <w:sz w:val="24"/>
              </w:rPr>
              <w:t xml:space="preserve"> meaning for the</w:t>
            </w:r>
            <w:r>
              <w:rPr>
                <w:spacing w:val="-2"/>
                <w:sz w:val="24"/>
              </w:rPr>
              <w:t xml:space="preserve"> </w:t>
            </w:r>
            <w:r>
              <w:rPr>
                <w:sz w:val="24"/>
              </w:rPr>
              <w:t>word.</w:t>
            </w:r>
          </w:p>
          <w:p w14:paraId="42F3FF9F" w14:textId="77777777" w:rsidR="00876E18" w:rsidRDefault="00DD188C">
            <w:pPr>
              <w:pStyle w:val="TableParagraph"/>
              <w:numPr>
                <w:ilvl w:val="0"/>
                <w:numId w:val="10"/>
              </w:numPr>
              <w:tabs>
                <w:tab w:val="left" w:pos="393"/>
              </w:tabs>
              <w:ind w:left="407" w:right="663" w:hanging="300"/>
              <w:rPr>
                <w:sz w:val="24"/>
              </w:rPr>
            </w:pPr>
            <w:r>
              <w:rPr>
                <w:sz w:val="24"/>
              </w:rPr>
              <w:t xml:space="preserve">Skim through material before reading. Make and look up meaning of difficult words. Jot meanings in the </w:t>
            </w:r>
            <w:r w:rsidR="007B58C2">
              <w:rPr>
                <w:sz w:val="24"/>
              </w:rPr>
              <w:t>margin or on</w:t>
            </w:r>
            <w:r>
              <w:rPr>
                <w:sz w:val="24"/>
              </w:rPr>
              <w:t xml:space="preserve"> 3 x 5</w:t>
            </w:r>
            <w:r>
              <w:rPr>
                <w:spacing w:val="-2"/>
                <w:sz w:val="24"/>
              </w:rPr>
              <w:t xml:space="preserve"> </w:t>
            </w:r>
            <w:r>
              <w:rPr>
                <w:sz w:val="24"/>
              </w:rPr>
              <w:t>cards.</w:t>
            </w:r>
          </w:p>
          <w:p w14:paraId="25A2510D" w14:textId="77777777" w:rsidR="00876E18" w:rsidRDefault="00DD188C">
            <w:pPr>
              <w:pStyle w:val="TableParagraph"/>
              <w:numPr>
                <w:ilvl w:val="0"/>
                <w:numId w:val="10"/>
              </w:numPr>
              <w:tabs>
                <w:tab w:val="left" w:pos="393"/>
              </w:tabs>
              <w:spacing w:before="1"/>
              <w:rPr>
                <w:sz w:val="24"/>
              </w:rPr>
            </w:pPr>
            <w:r>
              <w:rPr>
                <w:sz w:val="24"/>
              </w:rPr>
              <w:t>Use glossary or margin definitions if</w:t>
            </w:r>
            <w:r>
              <w:rPr>
                <w:spacing w:val="-6"/>
                <w:sz w:val="24"/>
              </w:rPr>
              <w:t xml:space="preserve"> </w:t>
            </w:r>
            <w:r>
              <w:rPr>
                <w:sz w:val="24"/>
              </w:rPr>
              <w:t>available.</w:t>
            </w:r>
          </w:p>
        </w:tc>
      </w:tr>
      <w:tr w:rsidR="00876E18" w14:paraId="4716FE0F" w14:textId="77777777">
        <w:trPr>
          <w:trHeight w:val="1151"/>
        </w:trPr>
        <w:tc>
          <w:tcPr>
            <w:tcW w:w="3560" w:type="dxa"/>
          </w:tcPr>
          <w:p w14:paraId="72540321" w14:textId="77777777" w:rsidR="00876E18" w:rsidRDefault="00DD188C">
            <w:pPr>
              <w:pStyle w:val="TableParagraph"/>
              <w:spacing w:line="269" w:lineRule="exact"/>
              <w:ind w:left="105"/>
              <w:rPr>
                <w:sz w:val="24"/>
              </w:rPr>
            </w:pPr>
            <w:r>
              <w:rPr>
                <w:sz w:val="24"/>
              </w:rPr>
              <w:t>Sentences are long or confusing</w:t>
            </w:r>
          </w:p>
        </w:tc>
        <w:tc>
          <w:tcPr>
            <w:tcW w:w="6431" w:type="dxa"/>
          </w:tcPr>
          <w:p w14:paraId="1C08FFD4" w14:textId="77777777" w:rsidR="00876E18" w:rsidRDefault="00DD188C">
            <w:pPr>
              <w:pStyle w:val="TableParagraph"/>
              <w:numPr>
                <w:ilvl w:val="0"/>
                <w:numId w:val="9"/>
              </w:numPr>
              <w:tabs>
                <w:tab w:val="left" w:pos="393"/>
              </w:tabs>
              <w:spacing w:before="35" w:line="269" w:lineRule="exact"/>
              <w:rPr>
                <w:sz w:val="24"/>
              </w:rPr>
            </w:pPr>
            <w:r>
              <w:rPr>
                <w:sz w:val="24"/>
              </w:rPr>
              <w:t>Read</w:t>
            </w:r>
            <w:r>
              <w:rPr>
                <w:spacing w:val="-3"/>
                <w:sz w:val="24"/>
              </w:rPr>
              <w:t xml:space="preserve"> </w:t>
            </w:r>
            <w:r>
              <w:rPr>
                <w:sz w:val="24"/>
              </w:rPr>
              <w:t>aloud.</w:t>
            </w:r>
          </w:p>
          <w:p w14:paraId="204B1ECA" w14:textId="77777777" w:rsidR="00876E18" w:rsidRDefault="00DD188C">
            <w:pPr>
              <w:pStyle w:val="TableParagraph"/>
              <w:numPr>
                <w:ilvl w:val="0"/>
                <w:numId w:val="9"/>
              </w:numPr>
              <w:tabs>
                <w:tab w:val="left" w:pos="393"/>
              </w:tabs>
              <w:spacing w:line="269" w:lineRule="exact"/>
              <w:rPr>
                <w:sz w:val="24"/>
              </w:rPr>
            </w:pPr>
            <w:r>
              <w:rPr>
                <w:sz w:val="24"/>
              </w:rPr>
              <w:t>Express each sentence in your own</w:t>
            </w:r>
            <w:r>
              <w:rPr>
                <w:spacing w:val="-8"/>
                <w:sz w:val="24"/>
              </w:rPr>
              <w:t xml:space="preserve"> </w:t>
            </w:r>
            <w:r>
              <w:rPr>
                <w:sz w:val="24"/>
              </w:rPr>
              <w:t>words.</w:t>
            </w:r>
          </w:p>
          <w:p w14:paraId="7CE8FCC0" w14:textId="77777777" w:rsidR="00876E18" w:rsidRDefault="00DD188C">
            <w:pPr>
              <w:pStyle w:val="TableParagraph"/>
              <w:numPr>
                <w:ilvl w:val="0"/>
                <w:numId w:val="9"/>
              </w:numPr>
              <w:tabs>
                <w:tab w:val="left" w:pos="393"/>
              </w:tabs>
              <w:spacing w:before="1" w:line="269" w:lineRule="exact"/>
              <w:rPr>
                <w:sz w:val="24"/>
              </w:rPr>
            </w:pPr>
            <w:r>
              <w:rPr>
                <w:sz w:val="24"/>
              </w:rPr>
              <w:t>Look for key words – subject and</w:t>
            </w:r>
            <w:r>
              <w:rPr>
                <w:spacing w:val="-5"/>
                <w:sz w:val="24"/>
              </w:rPr>
              <w:t xml:space="preserve"> </w:t>
            </w:r>
            <w:r>
              <w:rPr>
                <w:sz w:val="24"/>
              </w:rPr>
              <w:t>verb.</w:t>
            </w:r>
          </w:p>
          <w:p w14:paraId="11355BFF" w14:textId="77777777" w:rsidR="00876E18" w:rsidRDefault="00DD188C">
            <w:pPr>
              <w:pStyle w:val="TableParagraph"/>
              <w:numPr>
                <w:ilvl w:val="0"/>
                <w:numId w:val="9"/>
              </w:numPr>
              <w:tabs>
                <w:tab w:val="left" w:pos="393"/>
              </w:tabs>
              <w:spacing w:line="269" w:lineRule="exact"/>
              <w:rPr>
                <w:sz w:val="24"/>
              </w:rPr>
            </w:pPr>
            <w:r>
              <w:rPr>
                <w:sz w:val="24"/>
              </w:rPr>
              <w:t>Break long sentences into shorter</w:t>
            </w:r>
            <w:r>
              <w:rPr>
                <w:spacing w:val="-2"/>
                <w:sz w:val="24"/>
              </w:rPr>
              <w:t xml:space="preserve"> </w:t>
            </w:r>
            <w:r>
              <w:rPr>
                <w:sz w:val="24"/>
              </w:rPr>
              <w:t>sections.</w:t>
            </w:r>
          </w:p>
        </w:tc>
      </w:tr>
      <w:tr w:rsidR="00876E18" w14:paraId="59D5C51D" w14:textId="77777777">
        <w:trPr>
          <w:trHeight w:val="2015"/>
        </w:trPr>
        <w:tc>
          <w:tcPr>
            <w:tcW w:w="3560" w:type="dxa"/>
          </w:tcPr>
          <w:p w14:paraId="581D56AC" w14:textId="77777777" w:rsidR="00876E18" w:rsidRDefault="00DD188C">
            <w:pPr>
              <w:pStyle w:val="TableParagraph"/>
              <w:ind w:left="105" w:right="715"/>
              <w:rPr>
                <w:sz w:val="24"/>
              </w:rPr>
            </w:pPr>
            <w:r>
              <w:rPr>
                <w:sz w:val="24"/>
              </w:rPr>
              <w:t>Ideas are hard to understand; complicated</w:t>
            </w:r>
          </w:p>
        </w:tc>
        <w:tc>
          <w:tcPr>
            <w:tcW w:w="6431" w:type="dxa"/>
          </w:tcPr>
          <w:p w14:paraId="7892DA6D" w14:textId="77777777" w:rsidR="00876E18" w:rsidRDefault="00DD188C">
            <w:pPr>
              <w:pStyle w:val="TableParagraph"/>
              <w:numPr>
                <w:ilvl w:val="0"/>
                <w:numId w:val="8"/>
              </w:numPr>
              <w:tabs>
                <w:tab w:val="left" w:pos="394"/>
              </w:tabs>
              <w:spacing w:before="61"/>
              <w:ind w:hanging="287"/>
              <w:rPr>
                <w:sz w:val="24"/>
              </w:rPr>
            </w:pPr>
            <w:r>
              <w:rPr>
                <w:sz w:val="24"/>
              </w:rPr>
              <w:t>Rephrase or explain each in your own</w:t>
            </w:r>
            <w:r>
              <w:rPr>
                <w:spacing w:val="-6"/>
                <w:sz w:val="24"/>
              </w:rPr>
              <w:t xml:space="preserve"> </w:t>
            </w:r>
            <w:r>
              <w:rPr>
                <w:sz w:val="24"/>
              </w:rPr>
              <w:t>words.</w:t>
            </w:r>
          </w:p>
          <w:p w14:paraId="34D26E8D" w14:textId="77777777" w:rsidR="00876E18" w:rsidRDefault="00DD188C">
            <w:pPr>
              <w:pStyle w:val="TableParagraph"/>
              <w:numPr>
                <w:ilvl w:val="0"/>
                <w:numId w:val="8"/>
              </w:numPr>
              <w:tabs>
                <w:tab w:val="left" w:pos="393"/>
              </w:tabs>
              <w:spacing w:before="2" w:line="269" w:lineRule="exact"/>
              <w:ind w:left="392"/>
              <w:rPr>
                <w:sz w:val="24"/>
              </w:rPr>
            </w:pPr>
            <w:r>
              <w:rPr>
                <w:sz w:val="24"/>
              </w:rPr>
              <w:t>Make</w:t>
            </w:r>
            <w:r>
              <w:rPr>
                <w:spacing w:val="-1"/>
                <w:sz w:val="24"/>
              </w:rPr>
              <w:t xml:space="preserve"> </w:t>
            </w:r>
            <w:r>
              <w:rPr>
                <w:sz w:val="24"/>
              </w:rPr>
              <w:t>notes.</w:t>
            </w:r>
          </w:p>
          <w:p w14:paraId="07E7E0E2" w14:textId="77777777" w:rsidR="00876E18" w:rsidRDefault="00DD188C">
            <w:pPr>
              <w:pStyle w:val="TableParagraph"/>
              <w:numPr>
                <w:ilvl w:val="0"/>
                <w:numId w:val="8"/>
              </w:numPr>
              <w:tabs>
                <w:tab w:val="left" w:pos="393"/>
              </w:tabs>
              <w:ind w:left="467" w:right="943" w:hanging="360"/>
              <w:rPr>
                <w:sz w:val="24"/>
              </w:rPr>
            </w:pPr>
            <w:r>
              <w:rPr>
                <w:sz w:val="24"/>
              </w:rPr>
              <w:t>Locate a more basic text or video that explains ideas</w:t>
            </w:r>
            <w:r>
              <w:rPr>
                <w:spacing w:val="-17"/>
                <w:sz w:val="24"/>
              </w:rPr>
              <w:t xml:space="preserve"> </w:t>
            </w:r>
            <w:r>
              <w:rPr>
                <w:sz w:val="24"/>
              </w:rPr>
              <w:t>in simpler</w:t>
            </w:r>
            <w:r>
              <w:rPr>
                <w:spacing w:val="-2"/>
                <w:sz w:val="24"/>
              </w:rPr>
              <w:t xml:space="preserve"> </w:t>
            </w:r>
            <w:r>
              <w:rPr>
                <w:sz w:val="24"/>
              </w:rPr>
              <w:t>form.</w:t>
            </w:r>
          </w:p>
          <w:p w14:paraId="65AAE06B" w14:textId="77777777" w:rsidR="00876E18" w:rsidRDefault="00DD188C">
            <w:pPr>
              <w:pStyle w:val="TableParagraph"/>
              <w:numPr>
                <w:ilvl w:val="0"/>
                <w:numId w:val="8"/>
              </w:numPr>
              <w:tabs>
                <w:tab w:val="left" w:pos="393"/>
              </w:tabs>
              <w:ind w:left="392"/>
              <w:rPr>
                <w:sz w:val="24"/>
              </w:rPr>
            </w:pPr>
            <w:r>
              <w:rPr>
                <w:sz w:val="24"/>
              </w:rPr>
              <w:t>Study with a classmate, discuss difficult</w:t>
            </w:r>
            <w:r>
              <w:rPr>
                <w:spacing w:val="-9"/>
                <w:sz w:val="24"/>
              </w:rPr>
              <w:t xml:space="preserve"> </w:t>
            </w:r>
            <w:r>
              <w:rPr>
                <w:sz w:val="24"/>
              </w:rPr>
              <w:t>ideas.</w:t>
            </w:r>
          </w:p>
          <w:p w14:paraId="67704A0D" w14:textId="77777777" w:rsidR="00876E18" w:rsidRDefault="00DD188C">
            <w:pPr>
              <w:pStyle w:val="TableParagraph"/>
              <w:numPr>
                <w:ilvl w:val="0"/>
                <w:numId w:val="8"/>
              </w:numPr>
              <w:tabs>
                <w:tab w:val="left" w:pos="393"/>
              </w:tabs>
              <w:spacing w:before="1"/>
              <w:ind w:left="467" w:right="888" w:hanging="360"/>
              <w:rPr>
                <w:sz w:val="24"/>
              </w:rPr>
            </w:pPr>
            <w:r>
              <w:rPr>
                <w:sz w:val="24"/>
              </w:rPr>
              <w:t xml:space="preserve">Search the Internet for simple explanations of the </w:t>
            </w:r>
            <w:r>
              <w:rPr>
                <w:spacing w:val="-25"/>
                <w:sz w:val="24"/>
              </w:rPr>
              <w:t xml:space="preserve">ideas </w:t>
            </w:r>
            <w:r>
              <w:rPr>
                <w:sz w:val="24"/>
              </w:rPr>
              <w:t>presented in the</w:t>
            </w:r>
            <w:r>
              <w:rPr>
                <w:spacing w:val="-1"/>
                <w:sz w:val="24"/>
              </w:rPr>
              <w:t xml:space="preserve"> </w:t>
            </w:r>
            <w:r>
              <w:rPr>
                <w:sz w:val="24"/>
              </w:rPr>
              <w:t>text.</w:t>
            </w:r>
          </w:p>
        </w:tc>
      </w:tr>
      <w:tr w:rsidR="00876E18" w14:paraId="0ECDC3F3" w14:textId="77777777">
        <w:trPr>
          <w:trHeight w:val="1727"/>
        </w:trPr>
        <w:tc>
          <w:tcPr>
            <w:tcW w:w="3560" w:type="dxa"/>
          </w:tcPr>
          <w:p w14:paraId="78F7D50E" w14:textId="77777777" w:rsidR="00876E18" w:rsidRDefault="00DD188C">
            <w:pPr>
              <w:pStyle w:val="TableParagraph"/>
              <w:ind w:left="105" w:right="500"/>
              <w:rPr>
                <w:sz w:val="24"/>
              </w:rPr>
            </w:pPr>
            <w:r>
              <w:rPr>
                <w:sz w:val="24"/>
              </w:rPr>
              <w:t>Ideas are new and unfamiliar; you have little or no knowledge about the topic and the writer assumes you do</w:t>
            </w:r>
          </w:p>
        </w:tc>
        <w:tc>
          <w:tcPr>
            <w:tcW w:w="6431" w:type="dxa"/>
          </w:tcPr>
          <w:p w14:paraId="56B56D06" w14:textId="77777777" w:rsidR="00876E18" w:rsidRDefault="00DD188C">
            <w:pPr>
              <w:pStyle w:val="TableParagraph"/>
              <w:numPr>
                <w:ilvl w:val="0"/>
                <w:numId w:val="7"/>
              </w:numPr>
              <w:tabs>
                <w:tab w:val="left" w:pos="393"/>
              </w:tabs>
              <w:spacing w:before="54" w:line="269" w:lineRule="exact"/>
              <w:rPr>
                <w:sz w:val="24"/>
              </w:rPr>
            </w:pPr>
            <w:r>
              <w:rPr>
                <w:sz w:val="24"/>
              </w:rPr>
              <w:t>Make sure you didn’t miss or skip introductory</w:t>
            </w:r>
            <w:r>
              <w:rPr>
                <w:spacing w:val="-17"/>
                <w:sz w:val="24"/>
              </w:rPr>
              <w:t xml:space="preserve"> </w:t>
            </w:r>
            <w:r>
              <w:rPr>
                <w:sz w:val="24"/>
              </w:rPr>
              <w:t>information.</w:t>
            </w:r>
          </w:p>
          <w:p w14:paraId="09247199" w14:textId="77777777" w:rsidR="00876E18" w:rsidRDefault="00DD188C">
            <w:pPr>
              <w:pStyle w:val="TableParagraph"/>
              <w:numPr>
                <w:ilvl w:val="0"/>
                <w:numId w:val="7"/>
              </w:numPr>
              <w:tabs>
                <w:tab w:val="left" w:pos="393"/>
              </w:tabs>
              <w:spacing w:line="269" w:lineRule="exact"/>
              <w:rPr>
                <w:sz w:val="24"/>
              </w:rPr>
            </w:pPr>
            <w:r>
              <w:rPr>
                <w:sz w:val="24"/>
              </w:rPr>
              <w:t>Get background information</w:t>
            </w:r>
            <w:r>
              <w:rPr>
                <w:spacing w:val="-1"/>
                <w:sz w:val="24"/>
              </w:rPr>
              <w:t xml:space="preserve"> </w:t>
            </w:r>
            <w:r>
              <w:rPr>
                <w:sz w:val="24"/>
              </w:rPr>
              <w:t>by:</w:t>
            </w:r>
          </w:p>
          <w:p w14:paraId="5626BC11" w14:textId="77777777" w:rsidR="00876E18" w:rsidRDefault="00DD188C">
            <w:pPr>
              <w:pStyle w:val="TableParagraph"/>
              <w:numPr>
                <w:ilvl w:val="1"/>
                <w:numId w:val="7"/>
              </w:numPr>
              <w:tabs>
                <w:tab w:val="left" w:pos="979"/>
              </w:tabs>
              <w:spacing w:before="1" w:line="269" w:lineRule="exact"/>
              <w:rPr>
                <w:sz w:val="24"/>
              </w:rPr>
            </w:pPr>
            <w:r>
              <w:rPr>
                <w:sz w:val="24"/>
              </w:rPr>
              <w:t>Referring to an earlier section or chapter in the</w:t>
            </w:r>
            <w:r>
              <w:rPr>
                <w:spacing w:val="-16"/>
                <w:sz w:val="24"/>
              </w:rPr>
              <w:t xml:space="preserve"> </w:t>
            </w:r>
            <w:r>
              <w:rPr>
                <w:sz w:val="24"/>
              </w:rPr>
              <w:t>book.</w:t>
            </w:r>
          </w:p>
          <w:p w14:paraId="2709CEF0" w14:textId="77777777" w:rsidR="00876E18" w:rsidRDefault="00DD188C">
            <w:pPr>
              <w:pStyle w:val="TableParagraph"/>
              <w:numPr>
                <w:ilvl w:val="1"/>
                <w:numId w:val="7"/>
              </w:numPr>
              <w:tabs>
                <w:tab w:val="left" w:pos="1003"/>
              </w:tabs>
              <w:spacing w:line="269" w:lineRule="exact"/>
              <w:ind w:left="1002" w:hanging="296"/>
              <w:rPr>
                <w:sz w:val="24"/>
              </w:rPr>
            </w:pPr>
            <w:r>
              <w:rPr>
                <w:sz w:val="24"/>
              </w:rPr>
              <w:t>Referring to an</w:t>
            </w:r>
            <w:r>
              <w:rPr>
                <w:spacing w:val="-4"/>
                <w:sz w:val="24"/>
              </w:rPr>
              <w:t xml:space="preserve"> </w:t>
            </w:r>
            <w:r>
              <w:rPr>
                <w:sz w:val="24"/>
              </w:rPr>
              <w:t>encyclopedia.</w:t>
            </w:r>
          </w:p>
          <w:p w14:paraId="3E54A335" w14:textId="77777777" w:rsidR="00876E18" w:rsidRDefault="00DD188C">
            <w:pPr>
              <w:pStyle w:val="TableParagraph"/>
              <w:numPr>
                <w:ilvl w:val="1"/>
                <w:numId w:val="7"/>
              </w:numPr>
              <w:tabs>
                <w:tab w:val="left" w:pos="981"/>
              </w:tabs>
              <w:spacing w:before="2" w:line="269" w:lineRule="exact"/>
              <w:ind w:left="980" w:hanging="274"/>
              <w:rPr>
                <w:sz w:val="24"/>
              </w:rPr>
            </w:pPr>
            <w:r>
              <w:rPr>
                <w:sz w:val="24"/>
              </w:rPr>
              <w:t>Referring to a more basic</w:t>
            </w:r>
            <w:r>
              <w:rPr>
                <w:spacing w:val="-2"/>
                <w:sz w:val="24"/>
              </w:rPr>
              <w:t xml:space="preserve"> </w:t>
            </w:r>
            <w:r>
              <w:rPr>
                <w:sz w:val="24"/>
              </w:rPr>
              <w:t>text.</w:t>
            </w:r>
          </w:p>
          <w:p w14:paraId="5005EFCF" w14:textId="77777777" w:rsidR="00876E18" w:rsidRDefault="00DD188C">
            <w:pPr>
              <w:pStyle w:val="TableParagraph"/>
              <w:numPr>
                <w:ilvl w:val="1"/>
                <w:numId w:val="7"/>
              </w:numPr>
              <w:tabs>
                <w:tab w:val="left" w:pos="1001"/>
              </w:tabs>
              <w:spacing w:line="269" w:lineRule="exact"/>
              <w:ind w:left="1000" w:hanging="294"/>
              <w:rPr>
                <w:sz w:val="24"/>
              </w:rPr>
            </w:pPr>
            <w:r>
              <w:rPr>
                <w:sz w:val="24"/>
              </w:rPr>
              <w:t>Referring to the</w:t>
            </w:r>
            <w:r>
              <w:rPr>
                <w:spacing w:val="-3"/>
                <w:sz w:val="24"/>
              </w:rPr>
              <w:t xml:space="preserve"> </w:t>
            </w:r>
            <w:r>
              <w:rPr>
                <w:sz w:val="24"/>
              </w:rPr>
              <w:t>Internet.</w:t>
            </w:r>
          </w:p>
        </w:tc>
      </w:tr>
      <w:tr w:rsidR="00876E18" w14:paraId="1E22F024" w14:textId="77777777">
        <w:trPr>
          <w:trHeight w:val="1728"/>
        </w:trPr>
        <w:tc>
          <w:tcPr>
            <w:tcW w:w="3560" w:type="dxa"/>
          </w:tcPr>
          <w:p w14:paraId="06E2FC66" w14:textId="3012A84A" w:rsidR="00876E18" w:rsidRDefault="00DD188C">
            <w:pPr>
              <w:pStyle w:val="TableParagraph"/>
              <w:ind w:left="105" w:right="84"/>
              <w:rPr>
                <w:sz w:val="24"/>
              </w:rPr>
            </w:pPr>
            <w:r>
              <w:rPr>
                <w:sz w:val="24"/>
              </w:rPr>
              <w:t>The material seems disorganized</w:t>
            </w:r>
            <w:r w:rsidR="0051459C">
              <w:rPr>
                <w:spacing w:val="-72"/>
                <w:sz w:val="24"/>
              </w:rPr>
              <w:t>/ p</w:t>
            </w:r>
            <w:r>
              <w:rPr>
                <w:sz w:val="24"/>
              </w:rPr>
              <w:t xml:space="preserve">oorly organized or there seems </w:t>
            </w:r>
            <w:r>
              <w:rPr>
                <w:spacing w:val="-17"/>
                <w:sz w:val="24"/>
              </w:rPr>
              <w:t xml:space="preserve">to </w:t>
            </w:r>
            <w:r>
              <w:rPr>
                <w:sz w:val="24"/>
              </w:rPr>
              <w:t>be no organization</w:t>
            </w:r>
          </w:p>
        </w:tc>
        <w:tc>
          <w:tcPr>
            <w:tcW w:w="6431" w:type="dxa"/>
          </w:tcPr>
          <w:p w14:paraId="4CF99498" w14:textId="77777777" w:rsidR="00876E18" w:rsidRDefault="00DD188C">
            <w:pPr>
              <w:pStyle w:val="TableParagraph"/>
              <w:numPr>
                <w:ilvl w:val="0"/>
                <w:numId w:val="6"/>
              </w:numPr>
              <w:tabs>
                <w:tab w:val="left" w:pos="393"/>
              </w:tabs>
              <w:spacing w:before="54"/>
              <w:ind w:right="416" w:hanging="360"/>
              <w:rPr>
                <w:sz w:val="24"/>
              </w:rPr>
            </w:pPr>
            <w:r>
              <w:rPr>
                <w:sz w:val="24"/>
              </w:rPr>
              <w:t>Read the Table of Contents – it’s an outline of the book and each</w:t>
            </w:r>
            <w:r>
              <w:rPr>
                <w:spacing w:val="-1"/>
                <w:sz w:val="24"/>
              </w:rPr>
              <w:t xml:space="preserve"> </w:t>
            </w:r>
            <w:r>
              <w:rPr>
                <w:sz w:val="24"/>
              </w:rPr>
              <w:t>chapter.</w:t>
            </w:r>
          </w:p>
          <w:p w14:paraId="1DC66642" w14:textId="77777777" w:rsidR="00876E18" w:rsidRDefault="00DD188C">
            <w:pPr>
              <w:pStyle w:val="TableParagraph"/>
              <w:numPr>
                <w:ilvl w:val="0"/>
                <w:numId w:val="6"/>
              </w:numPr>
              <w:tabs>
                <w:tab w:val="left" w:pos="393"/>
              </w:tabs>
              <w:spacing w:line="269" w:lineRule="exact"/>
              <w:ind w:left="392"/>
              <w:rPr>
                <w:sz w:val="24"/>
              </w:rPr>
            </w:pPr>
            <w:r>
              <w:rPr>
                <w:sz w:val="24"/>
              </w:rPr>
              <w:t>Pay more attention to</w:t>
            </w:r>
            <w:r>
              <w:rPr>
                <w:spacing w:val="-4"/>
                <w:sz w:val="24"/>
              </w:rPr>
              <w:t xml:space="preserve"> </w:t>
            </w:r>
            <w:r>
              <w:rPr>
                <w:sz w:val="24"/>
              </w:rPr>
              <w:t>headings.</w:t>
            </w:r>
          </w:p>
          <w:p w14:paraId="5F4DC00D" w14:textId="77777777" w:rsidR="00876E18" w:rsidRDefault="00DD188C">
            <w:pPr>
              <w:pStyle w:val="TableParagraph"/>
              <w:numPr>
                <w:ilvl w:val="0"/>
                <w:numId w:val="6"/>
              </w:numPr>
              <w:tabs>
                <w:tab w:val="left" w:pos="393"/>
              </w:tabs>
              <w:spacing w:line="269" w:lineRule="exact"/>
              <w:ind w:left="392"/>
              <w:rPr>
                <w:sz w:val="24"/>
              </w:rPr>
            </w:pPr>
            <w:r>
              <w:rPr>
                <w:sz w:val="24"/>
              </w:rPr>
              <w:t>Read the summary, if</w:t>
            </w:r>
            <w:r>
              <w:rPr>
                <w:spacing w:val="-1"/>
                <w:sz w:val="24"/>
              </w:rPr>
              <w:t xml:space="preserve"> </w:t>
            </w:r>
            <w:r>
              <w:rPr>
                <w:sz w:val="24"/>
              </w:rPr>
              <w:t>available.</w:t>
            </w:r>
          </w:p>
          <w:p w14:paraId="44CD96E7" w14:textId="77777777" w:rsidR="00876E18" w:rsidRDefault="00DD188C">
            <w:pPr>
              <w:pStyle w:val="TableParagraph"/>
              <w:numPr>
                <w:ilvl w:val="0"/>
                <w:numId w:val="6"/>
              </w:numPr>
              <w:tabs>
                <w:tab w:val="left" w:pos="393"/>
              </w:tabs>
              <w:spacing w:before="2"/>
              <w:ind w:right="1001" w:hanging="360"/>
              <w:rPr>
                <w:sz w:val="24"/>
              </w:rPr>
            </w:pPr>
            <w:r>
              <w:rPr>
                <w:sz w:val="24"/>
              </w:rPr>
              <w:t xml:space="preserve">Try to discover organization by outlining or </w:t>
            </w:r>
            <w:r>
              <w:rPr>
                <w:spacing w:val="-16"/>
                <w:sz w:val="24"/>
              </w:rPr>
              <w:t xml:space="preserve">drawing </w:t>
            </w:r>
            <w:r>
              <w:rPr>
                <w:spacing w:val="-98"/>
                <w:sz w:val="24"/>
              </w:rPr>
              <w:t>a</w:t>
            </w:r>
            <w:r>
              <w:rPr>
                <w:spacing w:val="-58"/>
                <w:sz w:val="24"/>
              </w:rPr>
              <w:t xml:space="preserve"> </w:t>
            </w:r>
            <w:r>
              <w:rPr>
                <w:sz w:val="24"/>
              </w:rPr>
              <w:t>concept map as you</w:t>
            </w:r>
            <w:r>
              <w:rPr>
                <w:spacing w:val="-5"/>
                <w:sz w:val="24"/>
              </w:rPr>
              <w:t xml:space="preserve"> </w:t>
            </w:r>
            <w:r>
              <w:rPr>
                <w:sz w:val="24"/>
              </w:rPr>
              <w:t>read.</w:t>
            </w:r>
          </w:p>
        </w:tc>
      </w:tr>
      <w:tr w:rsidR="00876E18" w14:paraId="061A57A1" w14:textId="77777777">
        <w:trPr>
          <w:trHeight w:val="1010"/>
        </w:trPr>
        <w:tc>
          <w:tcPr>
            <w:tcW w:w="3560" w:type="dxa"/>
          </w:tcPr>
          <w:p w14:paraId="3D634ED9" w14:textId="77777777" w:rsidR="00876E18" w:rsidRDefault="00DD188C">
            <w:pPr>
              <w:pStyle w:val="TableParagraph"/>
              <w:ind w:left="105" w:right="153"/>
              <w:rPr>
                <w:sz w:val="24"/>
              </w:rPr>
            </w:pPr>
            <w:r>
              <w:rPr>
                <w:sz w:val="24"/>
              </w:rPr>
              <w:t>You don’t know what is important; everything seems important</w:t>
            </w:r>
          </w:p>
        </w:tc>
        <w:tc>
          <w:tcPr>
            <w:tcW w:w="6431" w:type="dxa"/>
          </w:tcPr>
          <w:p w14:paraId="25D4B665" w14:textId="77777777" w:rsidR="00876E18" w:rsidRDefault="00DD188C">
            <w:pPr>
              <w:pStyle w:val="TableParagraph"/>
              <w:numPr>
                <w:ilvl w:val="0"/>
                <w:numId w:val="5"/>
              </w:numPr>
              <w:tabs>
                <w:tab w:val="left" w:pos="393"/>
              </w:tabs>
              <w:spacing w:before="100" w:line="269" w:lineRule="exact"/>
              <w:rPr>
                <w:sz w:val="24"/>
              </w:rPr>
            </w:pPr>
            <w:r>
              <w:rPr>
                <w:sz w:val="24"/>
              </w:rPr>
              <w:t>Survey/preview the</w:t>
            </w:r>
            <w:r>
              <w:rPr>
                <w:spacing w:val="-1"/>
                <w:sz w:val="24"/>
              </w:rPr>
              <w:t xml:space="preserve"> </w:t>
            </w:r>
            <w:r>
              <w:rPr>
                <w:sz w:val="24"/>
              </w:rPr>
              <w:t>chapter.</w:t>
            </w:r>
          </w:p>
          <w:p w14:paraId="6C66192E" w14:textId="77777777" w:rsidR="00876E18" w:rsidRDefault="00DD188C">
            <w:pPr>
              <w:pStyle w:val="TableParagraph"/>
              <w:numPr>
                <w:ilvl w:val="0"/>
                <w:numId w:val="5"/>
              </w:numPr>
              <w:tabs>
                <w:tab w:val="left" w:pos="393"/>
              </w:tabs>
              <w:spacing w:line="269" w:lineRule="exact"/>
              <w:rPr>
                <w:sz w:val="24"/>
              </w:rPr>
            </w:pPr>
            <w:r>
              <w:rPr>
                <w:sz w:val="24"/>
              </w:rPr>
              <w:t>Ask and answer guide questions</w:t>
            </w:r>
            <w:r>
              <w:rPr>
                <w:spacing w:val="-5"/>
                <w:sz w:val="24"/>
              </w:rPr>
              <w:t xml:space="preserve"> </w:t>
            </w:r>
            <w:r>
              <w:rPr>
                <w:sz w:val="24"/>
              </w:rPr>
              <w:t>(SQ3R).</w:t>
            </w:r>
          </w:p>
          <w:p w14:paraId="23E0E768" w14:textId="77777777" w:rsidR="00876E18" w:rsidRDefault="00DD188C">
            <w:pPr>
              <w:pStyle w:val="TableParagraph"/>
              <w:numPr>
                <w:ilvl w:val="0"/>
                <w:numId w:val="5"/>
              </w:numPr>
              <w:tabs>
                <w:tab w:val="left" w:pos="393"/>
              </w:tabs>
              <w:spacing w:before="1"/>
              <w:rPr>
                <w:sz w:val="24"/>
              </w:rPr>
            </w:pPr>
            <w:r>
              <w:rPr>
                <w:sz w:val="24"/>
              </w:rPr>
              <w:t>Locate and underline topic</w:t>
            </w:r>
            <w:r>
              <w:rPr>
                <w:spacing w:val="-2"/>
                <w:sz w:val="24"/>
              </w:rPr>
              <w:t xml:space="preserve"> </w:t>
            </w:r>
            <w:r>
              <w:rPr>
                <w:sz w:val="24"/>
              </w:rPr>
              <w:t>sentences.</w:t>
            </w:r>
          </w:p>
        </w:tc>
      </w:tr>
    </w:tbl>
    <w:p w14:paraId="3BA05C9B" w14:textId="77777777" w:rsidR="00876E18" w:rsidRDefault="00876E18">
      <w:pPr>
        <w:pStyle w:val="BodyText"/>
        <w:spacing w:before="9"/>
        <w:rPr>
          <w:rFonts w:ascii="Calibri"/>
          <w:b/>
          <w:sz w:val="25"/>
        </w:rPr>
      </w:pPr>
    </w:p>
    <w:p w14:paraId="120D8B17" w14:textId="77777777" w:rsidR="00876E18" w:rsidRDefault="00DD188C">
      <w:pPr>
        <w:ind w:left="620"/>
        <w:rPr>
          <w:i/>
        </w:rPr>
      </w:pPr>
      <w:r>
        <w:t xml:space="preserve">References: McWhorter, </w:t>
      </w:r>
      <w:r>
        <w:rPr>
          <w:i/>
        </w:rPr>
        <w:t xml:space="preserve">Guide to college reading </w:t>
      </w:r>
      <w:r>
        <w:t xml:space="preserve">and Quick, Zimmer, </w:t>
      </w:r>
      <w:proofErr w:type="spellStart"/>
      <w:r>
        <w:t>Hocevar</w:t>
      </w:r>
      <w:proofErr w:type="spellEnd"/>
      <w:r>
        <w:t xml:space="preserve">, </w:t>
      </w:r>
      <w:r>
        <w:rPr>
          <w:i/>
        </w:rPr>
        <w:t>Making reading relevant.</w:t>
      </w:r>
    </w:p>
    <w:p w14:paraId="2C9DB099" w14:textId="77777777" w:rsidR="00876E18" w:rsidRDefault="00876E18">
      <w:pPr>
        <w:sectPr w:rsidR="00876E18">
          <w:pgSz w:w="12240" w:h="15840"/>
          <w:pgMar w:top="1420" w:right="380" w:bottom="1200" w:left="820" w:header="0" w:footer="1015" w:gutter="0"/>
          <w:cols w:space="720"/>
        </w:sectPr>
      </w:pPr>
    </w:p>
    <w:p w14:paraId="388C9CBF" w14:textId="77777777" w:rsidR="00876E18" w:rsidRDefault="00DD188C">
      <w:pPr>
        <w:pStyle w:val="Heading1"/>
        <w:ind w:right="433"/>
      </w:pPr>
      <w:r>
        <w:lastRenderedPageBreak/>
        <w:t>Improving Your Note Taking</w:t>
      </w:r>
    </w:p>
    <w:p w14:paraId="056629F3" w14:textId="77777777" w:rsidR="00876E18" w:rsidRDefault="00DD188C">
      <w:pPr>
        <w:pStyle w:val="BodyText"/>
        <w:spacing w:before="249" w:line="276" w:lineRule="auto"/>
        <w:ind w:left="620" w:right="1088"/>
      </w:pPr>
      <w:r>
        <w:t xml:space="preserve">Taking notes during a lecture can be frustrating. Getting organized is the best way to deal </w:t>
      </w:r>
      <w:r w:rsidR="007B58C2">
        <w:t>with the rush</w:t>
      </w:r>
      <w:r>
        <w:t xml:space="preserve"> of incoming information. Here are a few tips:</w:t>
      </w:r>
    </w:p>
    <w:p w14:paraId="3B640B98" w14:textId="77777777" w:rsidR="00876E18" w:rsidRDefault="00DD188C">
      <w:pPr>
        <w:pStyle w:val="BodyText"/>
        <w:spacing w:before="199"/>
        <w:ind w:left="620"/>
      </w:pPr>
      <w:r>
        <w:rPr>
          <w:u w:val="single"/>
        </w:rPr>
        <w:t>Before class</w:t>
      </w:r>
    </w:p>
    <w:p w14:paraId="081DA887" w14:textId="77777777" w:rsidR="00876E18" w:rsidRDefault="00DD188C">
      <w:pPr>
        <w:pStyle w:val="ListParagraph"/>
        <w:numPr>
          <w:ilvl w:val="0"/>
          <w:numId w:val="1"/>
        </w:numPr>
        <w:tabs>
          <w:tab w:val="left" w:pos="1700"/>
          <w:tab w:val="left" w:pos="1701"/>
        </w:tabs>
        <w:spacing w:before="162"/>
        <w:ind w:hanging="361"/>
        <w:rPr>
          <w:sz w:val="24"/>
        </w:rPr>
      </w:pPr>
      <w:r>
        <w:rPr>
          <w:sz w:val="24"/>
        </w:rPr>
        <w:t>Read the</w:t>
      </w:r>
      <w:r>
        <w:rPr>
          <w:spacing w:val="-3"/>
          <w:sz w:val="24"/>
        </w:rPr>
        <w:t xml:space="preserve"> </w:t>
      </w:r>
      <w:r>
        <w:rPr>
          <w:sz w:val="24"/>
        </w:rPr>
        <w:t>assignment.</w:t>
      </w:r>
    </w:p>
    <w:p w14:paraId="74D70281" w14:textId="77777777" w:rsidR="00876E18" w:rsidRDefault="00DD188C">
      <w:pPr>
        <w:pStyle w:val="ListParagraph"/>
        <w:numPr>
          <w:ilvl w:val="0"/>
          <w:numId w:val="1"/>
        </w:numPr>
        <w:tabs>
          <w:tab w:val="left" w:pos="1700"/>
          <w:tab w:val="left" w:pos="1701"/>
        </w:tabs>
        <w:spacing w:before="46"/>
        <w:ind w:hanging="361"/>
        <w:rPr>
          <w:sz w:val="24"/>
        </w:rPr>
      </w:pPr>
      <w:r>
        <w:rPr>
          <w:sz w:val="24"/>
        </w:rPr>
        <w:t>Make a list of questions that you have about the</w:t>
      </w:r>
      <w:r>
        <w:rPr>
          <w:spacing w:val="-8"/>
          <w:sz w:val="24"/>
        </w:rPr>
        <w:t xml:space="preserve"> </w:t>
      </w:r>
      <w:r>
        <w:rPr>
          <w:sz w:val="24"/>
        </w:rPr>
        <w:t>reading.</w:t>
      </w:r>
    </w:p>
    <w:p w14:paraId="7788094B" w14:textId="77777777" w:rsidR="00876E18" w:rsidRDefault="00DD188C">
      <w:pPr>
        <w:pStyle w:val="ListParagraph"/>
        <w:numPr>
          <w:ilvl w:val="0"/>
          <w:numId w:val="1"/>
        </w:numPr>
        <w:tabs>
          <w:tab w:val="left" w:pos="1700"/>
          <w:tab w:val="left" w:pos="1701"/>
        </w:tabs>
        <w:spacing w:before="48"/>
        <w:ind w:right="1492"/>
        <w:rPr>
          <w:sz w:val="24"/>
        </w:rPr>
      </w:pPr>
      <w:r>
        <w:rPr>
          <w:sz w:val="24"/>
        </w:rPr>
        <w:t xml:space="preserve">Keep notes in a three-ring binder. It allows you to insert handouts and </w:t>
      </w:r>
      <w:r w:rsidR="007B58C2">
        <w:rPr>
          <w:sz w:val="24"/>
        </w:rPr>
        <w:t>rearrange our own</w:t>
      </w:r>
      <w:r>
        <w:rPr>
          <w:spacing w:val="-2"/>
          <w:sz w:val="24"/>
        </w:rPr>
        <w:t xml:space="preserve"> </w:t>
      </w:r>
      <w:r>
        <w:rPr>
          <w:sz w:val="24"/>
        </w:rPr>
        <w:t>notes.</w:t>
      </w:r>
    </w:p>
    <w:p w14:paraId="38D97AF5" w14:textId="77777777" w:rsidR="00876E18" w:rsidRDefault="00DD188C">
      <w:pPr>
        <w:pStyle w:val="ListParagraph"/>
        <w:numPr>
          <w:ilvl w:val="0"/>
          <w:numId w:val="1"/>
        </w:numPr>
        <w:tabs>
          <w:tab w:val="left" w:pos="1700"/>
          <w:tab w:val="left" w:pos="1701"/>
        </w:tabs>
        <w:spacing w:before="49"/>
        <w:ind w:hanging="361"/>
        <w:rPr>
          <w:sz w:val="24"/>
        </w:rPr>
      </w:pPr>
      <w:r>
        <w:rPr>
          <w:sz w:val="24"/>
        </w:rPr>
        <w:t>Be prepared to pay attention; minimize</w:t>
      </w:r>
      <w:r>
        <w:rPr>
          <w:spacing w:val="-4"/>
          <w:sz w:val="24"/>
        </w:rPr>
        <w:t xml:space="preserve"> </w:t>
      </w:r>
      <w:r>
        <w:rPr>
          <w:sz w:val="24"/>
        </w:rPr>
        <w:t>distractions.</w:t>
      </w:r>
    </w:p>
    <w:p w14:paraId="0A4ED476" w14:textId="77777777" w:rsidR="00876E18" w:rsidRDefault="00876E18">
      <w:pPr>
        <w:pStyle w:val="BodyText"/>
        <w:spacing w:before="3"/>
        <w:rPr>
          <w:sz w:val="36"/>
        </w:rPr>
      </w:pPr>
    </w:p>
    <w:p w14:paraId="0D3962F9" w14:textId="77777777" w:rsidR="00876E18" w:rsidRDefault="00DD188C">
      <w:pPr>
        <w:pStyle w:val="BodyText"/>
        <w:ind w:left="620"/>
      </w:pPr>
      <w:r>
        <w:rPr>
          <w:u w:val="single"/>
        </w:rPr>
        <w:t>During class</w:t>
      </w:r>
    </w:p>
    <w:p w14:paraId="6D96B575" w14:textId="77777777" w:rsidR="00876E18" w:rsidRDefault="00DD188C">
      <w:pPr>
        <w:pStyle w:val="ListParagraph"/>
        <w:numPr>
          <w:ilvl w:val="0"/>
          <w:numId w:val="1"/>
        </w:numPr>
        <w:tabs>
          <w:tab w:val="left" w:pos="1700"/>
          <w:tab w:val="left" w:pos="1701"/>
        </w:tabs>
        <w:spacing w:before="87"/>
        <w:ind w:hanging="361"/>
        <w:rPr>
          <w:sz w:val="24"/>
        </w:rPr>
      </w:pPr>
      <w:r>
        <w:rPr>
          <w:sz w:val="24"/>
        </w:rPr>
        <w:t>Sit near the front of the room, in the</w:t>
      </w:r>
      <w:r>
        <w:rPr>
          <w:spacing w:val="-6"/>
          <w:sz w:val="24"/>
        </w:rPr>
        <w:t xml:space="preserve"> </w:t>
      </w:r>
      <w:r>
        <w:rPr>
          <w:sz w:val="24"/>
        </w:rPr>
        <w:t>middle.</w:t>
      </w:r>
    </w:p>
    <w:p w14:paraId="49BC42E3" w14:textId="77777777" w:rsidR="00876E18" w:rsidRDefault="00DD188C">
      <w:pPr>
        <w:pStyle w:val="ListParagraph"/>
        <w:numPr>
          <w:ilvl w:val="0"/>
          <w:numId w:val="1"/>
        </w:numPr>
        <w:tabs>
          <w:tab w:val="left" w:pos="1700"/>
          <w:tab w:val="left" w:pos="1701"/>
        </w:tabs>
        <w:spacing w:before="48"/>
        <w:ind w:right="1591"/>
        <w:rPr>
          <w:sz w:val="24"/>
        </w:rPr>
      </w:pPr>
      <w:r>
        <w:rPr>
          <w:sz w:val="24"/>
        </w:rPr>
        <w:t>Choose a note-taking system to use, such as the Cornell Note-taking method</w:t>
      </w:r>
      <w:r>
        <w:rPr>
          <w:spacing w:val="-19"/>
          <w:sz w:val="24"/>
        </w:rPr>
        <w:t xml:space="preserve"> </w:t>
      </w:r>
      <w:r w:rsidR="007B58C2">
        <w:rPr>
          <w:spacing w:val="-14"/>
          <w:sz w:val="24"/>
        </w:rPr>
        <w:t xml:space="preserve">or the outlining </w:t>
      </w:r>
      <w:r>
        <w:rPr>
          <w:sz w:val="24"/>
        </w:rPr>
        <w:t>method. See the following websites for examples and</w:t>
      </w:r>
      <w:r>
        <w:rPr>
          <w:spacing w:val="-18"/>
          <w:sz w:val="24"/>
        </w:rPr>
        <w:t xml:space="preserve"> </w:t>
      </w:r>
      <w:r>
        <w:rPr>
          <w:sz w:val="24"/>
        </w:rPr>
        <w:t>explanations:</w:t>
      </w:r>
    </w:p>
    <w:p w14:paraId="565EE232" w14:textId="77777777" w:rsidR="00876E18" w:rsidRDefault="004844B1">
      <w:pPr>
        <w:pStyle w:val="Heading3"/>
        <w:spacing w:before="48" w:line="319" w:lineRule="auto"/>
        <w:ind w:left="2060" w:right="1183"/>
      </w:pPr>
      <w:hyperlink r:id="rId9">
        <w:r w:rsidR="00DD188C">
          <w:rPr>
            <w:spacing w:val="-1"/>
          </w:rPr>
          <w:t>w</w:t>
        </w:r>
        <w:r w:rsidR="00DD188C">
          <w:t>w</w:t>
        </w:r>
        <w:r w:rsidR="00DD188C">
          <w:rPr>
            <w:spacing w:val="-1"/>
          </w:rPr>
          <w:t>w.Solida.ne</w:t>
        </w:r>
        <w:r w:rsidR="00DD188C">
          <w:rPr>
            <w:spacing w:val="-2"/>
          </w:rPr>
          <w:t>t</w:t>
        </w:r>
        <w:r w:rsidR="00DD188C">
          <w:rPr>
            <w:spacing w:val="-1"/>
          </w:rPr>
          <w:t>/</w:t>
        </w:r>
        <w:r w:rsidR="00DD188C">
          <w:rPr>
            <w:spacing w:val="-2"/>
          </w:rPr>
          <w:t>n</w:t>
        </w:r>
        <w:r w:rsidR="00DD188C">
          <w:t>o</w:t>
        </w:r>
        <w:r w:rsidR="00DD188C">
          <w:rPr>
            <w:spacing w:val="-1"/>
          </w:rPr>
          <w:t>t</w:t>
        </w:r>
        <w:r w:rsidR="00DD188C">
          <w:t>es</w:t>
        </w:r>
      </w:hyperlink>
      <w:r w:rsidR="00DD188C">
        <w:t xml:space="preserve"> </w:t>
      </w:r>
      <w:hyperlink r:id="rId10">
        <w:r w:rsidR="00DD188C">
          <w:rPr>
            <w:spacing w:val="-1"/>
          </w:rPr>
          <w:t>w</w:t>
        </w:r>
        <w:r w:rsidR="00DD188C">
          <w:t>w</w:t>
        </w:r>
        <w:r w:rsidR="00DD188C">
          <w:rPr>
            <w:spacing w:val="-1"/>
          </w:rPr>
          <w:t>w.</w:t>
        </w:r>
        <w:r w:rsidR="00DD188C">
          <w:t>sas</w:t>
        </w:r>
        <w:r w:rsidR="00DD188C">
          <w:rPr>
            <w:spacing w:val="-1"/>
          </w:rPr>
          <w:t>.calpoly.edu</w:t>
        </w:r>
        <w:r w:rsidR="00DD188C">
          <w:rPr>
            <w:spacing w:val="-2"/>
          </w:rPr>
          <w:t>/</w:t>
        </w:r>
        <w:r w:rsidR="00DD188C">
          <w:rPr>
            <w:spacing w:val="-3"/>
          </w:rPr>
          <w:t>a</w:t>
        </w:r>
        <w:r w:rsidR="00DD188C">
          <w:t>sc</w:t>
        </w:r>
        <w:r w:rsidR="00DD188C">
          <w:rPr>
            <w:spacing w:val="-1"/>
          </w:rPr>
          <w:t>/s</w:t>
        </w:r>
        <w:r w:rsidR="00DD188C">
          <w:t>s</w:t>
        </w:r>
        <w:r w:rsidR="00DD188C">
          <w:rPr>
            <w:spacing w:val="-1"/>
          </w:rPr>
          <w:t>l/</w:t>
        </w:r>
        <w:r w:rsidR="00DD188C">
          <w:rPr>
            <w:spacing w:val="-2"/>
          </w:rPr>
          <w:t>n</w:t>
        </w:r>
        <w:r w:rsidR="00DD188C">
          <w:t>o</w:t>
        </w:r>
        <w:r w:rsidR="00DD188C">
          <w:rPr>
            <w:spacing w:val="-1"/>
          </w:rPr>
          <w:t>t</w:t>
        </w:r>
        <w:r w:rsidR="00DD188C">
          <w:t>etak</w:t>
        </w:r>
        <w:r w:rsidR="00DD188C">
          <w:rPr>
            <w:spacing w:val="-1"/>
          </w:rPr>
          <w:t>in</w:t>
        </w:r>
        <w:r w:rsidR="00DD188C">
          <w:rPr>
            <w:spacing w:val="-2"/>
          </w:rPr>
          <w:t>g</w:t>
        </w:r>
        <w:r w:rsidR="00DD188C">
          <w:t>syst</w:t>
        </w:r>
        <w:r w:rsidR="00DD188C">
          <w:rPr>
            <w:spacing w:val="3"/>
          </w:rPr>
          <w:t>e</w:t>
        </w:r>
        <w:r w:rsidR="00DD188C">
          <w:rPr>
            <w:spacing w:val="-1"/>
          </w:rPr>
          <w:t>m</w:t>
        </w:r>
        <w:r w:rsidR="00DD188C">
          <w:t>s.ht</w:t>
        </w:r>
        <w:r w:rsidR="00DD188C">
          <w:rPr>
            <w:spacing w:val="-2"/>
          </w:rPr>
          <w:t>m</w:t>
        </w:r>
        <w:r w:rsidR="00DD188C">
          <w:t>l</w:t>
        </w:r>
      </w:hyperlink>
      <w:r w:rsidR="00DD188C">
        <w:t xml:space="preserve"> </w:t>
      </w:r>
      <w:hyperlink r:id="rId11">
        <w:r w:rsidR="00DD188C">
          <w:rPr>
            <w:spacing w:val="-1"/>
          </w:rPr>
          <w:t>w</w:t>
        </w:r>
        <w:r w:rsidR="00DD188C">
          <w:t>w</w:t>
        </w:r>
        <w:r w:rsidR="00DD188C">
          <w:rPr>
            <w:spacing w:val="-1"/>
          </w:rPr>
          <w:t>w.</w:t>
        </w:r>
        <w:r w:rsidR="00DD188C">
          <w:t>a</w:t>
        </w:r>
        <w:r w:rsidR="00DD188C">
          <w:rPr>
            <w:spacing w:val="-1"/>
          </w:rPr>
          <w:t>lextech.edu</w:t>
        </w:r>
        <w:r w:rsidR="00DD188C">
          <w:rPr>
            <w:spacing w:val="-2"/>
          </w:rPr>
          <w:t>/</w:t>
        </w:r>
        <w:r w:rsidR="00DD188C">
          <w:t>en</w:t>
        </w:r>
        <w:r w:rsidR="00DD188C">
          <w:rPr>
            <w:spacing w:val="1"/>
          </w:rPr>
          <w:t>/</w:t>
        </w:r>
        <w:r w:rsidR="00DD188C">
          <w:t>collegese</w:t>
        </w:r>
        <w:r w:rsidR="00DD188C">
          <w:rPr>
            <w:spacing w:val="-1"/>
          </w:rPr>
          <w:t>rvic</w:t>
        </w:r>
        <w:r w:rsidR="00DD188C">
          <w:t>es/Su</w:t>
        </w:r>
        <w:r w:rsidR="00DD188C">
          <w:rPr>
            <w:spacing w:val="-1"/>
          </w:rPr>
          <w:t>ppor</w:t>
        </w:r>
        <w:r w:rsidR="00DD188C">
          <w:rPr>
            <w:spacing w:val="1"/>
          </w:rPr>
          <w:t>t</w:t>
        </w:r>
        <w:r w:rsidR="00DD188C">
          <w:rPr>
            <w:spacing w:val="-1"/>
          </w:rPr>
          <w:t>Servic</w:t>
        </w:r>
        <w:r w:rsidR="00DD188C">
          <w:t>es/St</w:t>
        </w:r>
        <w:r w:rsidR="00DD188C">
          <w:rPr>
            <w:spacing w:val="-1"/>
          </w:rPr>
          <w:t>udySkill</w:t>
        </w:r>
        <w:r w:rsidR="00DD188C">
          <w:t>s</w:t>
        </w:r>
        <w:r w:rsidR="00DD188C">
          <w:rPr>
            <w:spacing w:val="-1"/>
          </w:rPr>
          <w:t>/</w:t>
        </w:r>
        <w:r w:rsidR="00DD188C">
          <w:t>Lect</w:t>
        </w:r>
        <w:r w:rsidR="00DD188C">
          <w:rPr>
            <w:spacing w:val="-1"/>
          </w:rPr>
          <w:t>ur</w:t>
        </w:r>
        <w:r w:rsidR="00DD188C">
          <w:t>e</w:t>
        </w:r>
      </w:hyperlink>
    </w:p>
    <w:p w14:paraId="111868F1" w14:textId="77777777" w:rsidR="00876E18" w:rsidRDefault="00DD188C">
      <w:pPr>
        <w:spacing w:line="222" w:lineRule="exact"/>
        <w:ind w:left="2420"/>
        <w:rPr>
          <w:b/>
          <w:sz w:val="24"/>
        </w:rPr>
      </w:pPr>
      <w:proofErr w:type="spellStart"/>
      <w:r>
        <w:rPr>
          <w:b/>
          <w:sz w:val="24"/>
        </w:rPr>
        <w:t>NoteTaking</w:t>
      </w:r>
      <w:proofErr w:type="spellEnd"/>
      <w:r>
        <w:rPr>
          <w:b/>
          <w:sz w:val="24"/>
        </w:rPr>
        <w:t>/MethodsOfNoteTaking.aspx</w:t>
      </w:r>
    </w:p>
    <w:p w14:paraId="707E91AE" w14:textId="77777777" w:rsidR="00876E18" w:rsidRDefault="004844B1">
      <w:pPr>
        <w:spacing w:before="88" w:line="276" w:lineRule="auto"/>
        <w:ind w:left="2420" w:right="1216" w:hanging="360"/>
        <w:rPr>
          <w:b/>
          <w:sz w:val="24"/>
        </w:rPr>
      </w:pPr>
      <w:hyperlink r:id="rId12">
        <w:r w:rsidR="00DD188C">
          <w:rPr>
            <w:b/>
            <w:spacing w:val="-1"/>
            <w:sz w:val="24"/>
          </w:rPr>
          <w:t>w</w:t>
        </w:r>
        <w:r w:rsidR="00DD188C">
          <w:rPr>
            <w:b/>
            <w:sz w:val="24"/>
          </w:rPr>
          <w:t>w</w:t>
        </w:r>
        <w:r w:rsidR="00DD188C">
          <w:rPr>
            <w:b/>
            <w:spacing w:val="-1"/>
            <w:sz w:val="24"/>
          </w:rPr>
          <w:t>w.redla</w:t>
        </w:r>
        <w:r w:rsidR="00DD188C">
          <w:rPr>
            <w:b/>
            <w:spacing w:val="-2"/>
            <w:sz w:val="24"/>
          </w:rPr>
          <w:t>n</w:t>
        </w:r>
        <w:r w:rsidR="00DD188C">
          <w:rPr>
            <w:b/>
            <w:spacing w:val="-1"/>
            <w:sz w:val="24"/>
          </w:rPr>
          <w:t>ds.edu</w:t>
        </w:r>
        <w:r w:rsidR="00DD188C">
          <w:rPr>
            <w:b/>
            <w:spacing w:val="-2"/>
            <w:sz w:val="24"/>
          </w:rPr>
          <w:t>/</w:t>
        </w:r>
        <w:r w:rsidR="00DD188C">
          <w:rPr>
            <w:b/>
            <w:spacing w:val="-1"/>
            <w:sz w:val="24"/>
          </w:rPr>
          <w:t>do</w:t>
        </w:r>
        <w:r w:rsidR="00DD188C">
          <w:rPr>
            <w:b/>
            <w:spacing w:val="2"/>
            <w:sz w:val="24"/>
          </w:rPr>
          <w:t>c</w:t>
        </w:r>
        <w:r w:rsidR="00DD188C">
          <w:rPr>
            <w:b/>
            <w:sz w:val="24"/>
          </w:rPr>
          <w:t>s/St</w:t>
        </w:r>
        <w:r w:rsidR="00DD188C">
          <w:rPr>
            <w:b/>
            <w:spacing w:val="-1"/>
            <w:sz w:val="24"/>
          </w:rPr>
          <w:t>uden</w:t>
        </w:r>
        <w:r w:rsidR="00DD188C">
          <w:rPr>
            <w:b/>
            <w:sz w:val="24"/>
          </w:rPr>
          <w:t>tLife/1F</w:t>
        </w:r>
        <w:r w:rsidR="00DD188C">
          <w:rPr>
            <w:b/>
            <w:spacing w:val="-1"/>
            <w:sz w:val="24"/>
          </w:rPr>
          <w:t>ive</w:t>
        </w:r>
        <w:r w:rsidR="00DD188C">
          <w:rPr>
            <w:b/>
            <w:sz w:val="24"/>
          </w:rPr>
          <w:t>_</w:t>
        </w:r>
        <w:r w:rsidR="00DD188C">
          <w:rPr>
            <w:b/>
            <w:spacing w:val="3"/>
            <w:sz w:val="24"/>
          </w:rPr>
          <w:t>M</w:t>
        </w:r>
        <w:r w:rsidR="00DD188C">
          <w:rPr>
            <w:b/>
            <w:sz w:val="24"/>
          </w:rPr>
          <w:t>et</w:t>
        </w:r>
        <w:r w:rsidR="00DD188C">
          <w:rPr>
            <w:b/>
            <w:spacing w:val="-1"/>
            <w:sz w:val="24"/>
          </w:rPr>
          <w:t>h</w:t>
        </w:r>
        <w:r w:rsidR="00DD188C">
          <w:rPr>
            <w:b/>
            <w:sz w:val="24"/>
          </w:rPr>
          <w:t>o</w:t>
        </w:r>
        <w:r w:rsidR="00DD188C">
          <w:rPr>
            <w:b/>
            <w:spacing w:val="-1"/>
            <w:sz w:val="24"/>
          </w:rPr>
          <w:t>d</w:t>
        </w:r>
        <w:r w:rsidR="00DD188C">
          <w:rPr>
            <w:b/>
            <w:sz w:val="24"/>
          </w:rPr>
          <w:t>s_of_</w:t>
        </w:r>
        <w:r w:rsidR="00DD188C">
          <w:rPr>
            <w:b/>
            <w:spacing w:val="-1"/>
            <w:sz w:val="24"/>
          </w:rPr>
          <w:t>N</w:t>
        </w:r>
        <w:r w:rsidR="00DD188C">
          <w:rPr>
            <w:b/>
            <w:sz w:val="24"/>
          </w:rPr>
          <w:t>o</w:t>
        </w:r>
        <w:r w:rsidR="00DD188C">
          <w:rPr>
            <w:b/>
            <w:spacing w:val="-1"/>
            <w:sz w:val="24"/>
          </w:rPr>
          <w:t>t</w:t>
        </w:r>
        <w:r w:rsidR="00DD188C">
          <w:rPr>
            <w:b/>
            <w:spacing w:val="2"/>
            <w:sz w:val="24"/>
          </w:rPr>
          <w:t>e</w:t>
        </w:r>
        <w:r w:rsidR="00DD188C">
          <w:rPr>
            <w:b/>
            <w:sz w:val="24"/>
          </w:rPr>
          <w:t>tak</w:t>
        </w:r>
        <w:r w:rsidR="00DD188C">
          <w:rPr>
            <w:b/>
            <w:spacing w:val="-1"/>
            <w:sz w:val="24"/>
          </w:rPr>
          <w:t>in</w:t>
        </w:r>
        <w:r w:rsidR="00DD188C">
          <w:rPr>
            <w:b/>
            <w:spacing w:val="-2"/>
            <w:sz w:val="24"/>
          </w:rPr>
          <w:t>g</w:t>
        </w:r>
        <w:r w:rsidR="00DD188C">
          <w:rPr>
            <w:b/>
            <w:spacing w:val="2"/>
            <w:sz w:val="24"/>
          </w:rPr>
          <w:t>.</w:t>
        </w:r>
        <w:r w:rsidR="00DD188C">
          <w:rPr>
            <w:b/>
            <w:spacing w:val="-1"/>
            <w:sz w:val="24"/>
          </w:rPr>
          <w:t>do</w:t>
        </w:r>
        <w:r w:rsidR="00DD188C">
          <w:rPr>
            <w:b/>
            <w:sz w:val="24"/>
          </w:rPr>
          <w:t>cx_</w:t>
        </w:r>
      </w:hyperlink>
      <w:r w:rsidR="00DD188C">
        <w:rPr>
          <w:b/>
          <w:sz w:val="24"/>
        </w:rPr>
        <w:t xml:space="preserve"> </w:t>
      </w:r>
      <w:r w:rsidR="00DD188C">
        <w:rPr>
          <w:b/>
          <w:spacing w:val="-1"/>
          <w:sz w:val="24"/>
        </w:rPr>
        <w:t>U</w:t>
      </w:r>
      <w:r w:rsidR="00DD188C">
        <w:rPr>
          <w:b/>
          <w:spacing w:val="-2"/>
          <w:sz w:val="24"/>
        </w:rPr>
        <w:t>P</w:t>
      </w:r>
      <w:r w:rsidR="00DD188C">
        <w:rPr>
          <w:b/>
          <w:spacing w:val="-1"/>
          <w:sz w:val="24"/>
        </w:rPr>
        <w:t>DA</w:t>
      </w:r>
      <w:r w:rsidR="00DD188C">
        <w:rPr>
          <w:b/>
          <w:sz w:val="24"/>
        </w:rPr>
        <w:t>T</w:t>
      </w:r>
      <w:r w:rsidR="00DD188C">
        <w:rPr>
          <w:b/>
          <w:spacing w:val="-1"/>
          <w:sz w:val="24"/>
        </w:rPr>
        <w:t>ED_</w:t>
      </w:r>
      <w:r w:rsidR="00DD188C">
        <w:rPr>
          <w:b/>
          <w:spacing w:val="1"/>
          <w:sz w:val="24"/>
        </w:rPr>
        <w:t>7</w:t>
      </w:r>
      <w:r w:rsidR="00DD188C">
        <w:rPr>
          <w:b/>
          <w:spacing w:val="-1"/>
          <w:sz w:val="24"/>
        </w:rPr>
        <w:t>-</w:t>
      </w:r>
      <w:r w:rsidR="00DD188C">
        <w:rPr>
          <w:b/>
          <w:sz w:val="24"/>
        </w:rPr>
        <w:t>09.pdf</w:t>
      </w:r>
    </w:p>
    <w:p w14:paraId="42A7BFE4" w14:textId="77777777" w:rsidR="00876E18" w:rsidRDefault="00DD188C">
      <w:pPr>
        <w:pStyle w:val="ListParagraph"/>
        <w:numPr>
          <w:ilvl w:val="0"/>
          <w:numId w:val="1"/>
        </w:numPr>
        <w:tabs>
          <w:tab w:val="left" w:pos="1700"/>
          <w:tab w:val="left" w:pos="1701"/>
        </w:tabs>
        <w:spacing w:before="48"/>
        <w:ind w:hanging="361"/>
        <w:rPr>
          <w:sz w:val="24"/>
        </w:rPr>
      </w:pPr>
      <w:r>
        <w:rPr>
          <w:sz w:val="24"/>
        </w:rPr>
        <w:t>Be selective.</w:t>
      </w:r>
    </w:p>
    <w:p w14:paraId="38795516" w14:textId="77777777" w:rsidR="00876E18" w:rsidRDefault="00DD188C">
      <w:pPr>
        <w:pStyle w:val="ListParagraph"/>
        <w:numPr>
          <w:ilvl w:val="1"/>
          <w:numId w:val="1"/>
        </w:numPr>
        <w:tabs>
          <w:tab w:val="left" w:pos="2421"/>
        </w:tabs>
        <w:spacing w:before="53" w:line="235" w:lineRule="auto"/>
        <w:ind w:right="1295"/>
        <w:rPr>
          <w:sz w:val="24"/>
        </w:rPr>
      </w:pPr>
      <w:r>
        <w:rPr>
          <w:sz w:val="24"/>
        </w:rPr>
        <w:t xml:space="preserve">Learn to identify main points and not get bogged down in the details. Many instructors present several major and minor points in a lecture. Note these, </w:t>
      </w:r>
      <w:r>
        <w:rPr>
          <w:spacing w:val="-18"/>
          <w:sz w:val="24"/>
        </w:rPr>
        <w:t xml:space="preserve">but </w:t>
      </w:r>
      <w:r>
        <w:rPr>
          <w:sz w:val="24"/>
        </w:rPr>
        <w:t>don’t include the explanatory material and</w:t>
      </w:r>
      <w:r>
        <w:rPr>
          <w:spacing w:val="-3"/>
          <w:sz w:val="24"/>
        </w:rPr>
        <w:t xml:space="preserve"> </w:t>
      </w:r>
      <w:r>
        <w:rPr>
          <w:sz w:val="24"/>
        </w:rPr>
        <w:t>examples.</w:t>
      </w:r>
    </w:p>
    <w:p w14:paraId="21C1FCDE" w14:textId="77777777" w:rsidR="00876E18" w:rsidRDefault="00DD188C">
      <w:pPr>
        <w:pStyle w:val="ListParagraph"/>
        <w:numPr>
          <w:ilvl w:val="1"/>
          <w:numId w:val="1"/>
        </w:numPr>
        <w:tabs>
          <w:tab w:val="left" w:pos="2421"/>
        </w:tabs>
        <w:spacing w:before="56" w:line="232" w:lineRule="auto"/>
        <w:ind w:right="1287"/>
        <w:rPr>
          <w:sz w:val="24"/>
        </w:rPr>
      </w:pPr>
      <w:r>
        <w:rPr>
          <w:sz w:val="24"/>
        </w:rPr>
        <w:t>If you remember reading the information, you don’t need to put details in your notes.</w:t>
      </w:r>
    </w:p>
    <w:p w14:paraId="2A0E9C41" w14:textId="77777777" w:rsidR="00876E18" w:rsidRDefault="00DD188C">
      <w:pPr>
        <w:pStyle w:val="ListParagraph"/>
        <w:numPr>
          <w:ilvl w:val="1"/>
          <w:numId w:val="1"/>
        </w:numPr>
        <w:tabs>
          <w:tab w:val="left" w:pos="2421"/>
        </w:tabs>
        <w:spacing w:before="49"/>
        <w:ind w:hanging="361"/>
        <w:rPr>
          <w:sz w:val="24"/>
        </w:rPr>
      </w:pPr>
      <w:r>
        <w:rPr>
          <w:sz w:val="24"/>
        </w:rPr>
        <w:t>Write key words; don’t try to write in complete</w:t>
      </w:r>
      <w:r>
        <w:rPr>
          <w:spacing w:val="-6"/>
          <w:sz w:val="24"/>
        </w:rPr>
        <w:t xml:space="preserve"> </w:t>
      </w:r>
      <w:r>
        <w:rPr>
          <w:sz w:val="24"/>
        </w:rPr>
        <w:t>sentences.</w:t>
      </w:r>
    </w:p>
    <w:p w14:paraId="0D8D27A8" w14:textId="77777777" w:rsidR="00876E18" w:rsidRDefault="00DD188C">
      <w:pPr>
        <w:pStyle w:val="ListParagraph"/>
        <w:numPr>
          <w:ilvl w:val="0"/>
          <w:numId w:val="1"/>
        </w:numPr>
        <w:tabs>
          <w:tab w:val="left" w:pos="1700"/>
          <w:tab w:val="left" w:pos="1701"/>
        </w:tabs>
        <w:spacing w:before="40"/>
        <w:ind w:hanging="361"/>
        <w:rPr>
          <w:sz w:val="24"/>
        </w:rPr>
      </w:pPr>
      <w:r>
        <w:rPr>
          <w:sz w:val="24"/>
        </w:rPr>
        <w:t>If it’s on the board, write it</w:t>
      </w:r>
      <w:r>
        <w:rPr>
          <w:spacing w:val="-6"/>
          <w:sz w:val="24"/>
        </w:rPr>
        <w:t xml:space="preserve"> </w:t>
      </w:r>
      <w:r>
        <w:rPr>
          <w:sz w:val="24"/>
        </w:rPr>
        <w:t>down!</w:t>
      </w:r>
    </w:p>
    <w:p w14:paraId="7B371ACA" w14:textId="77777777" w:rsidR="00876E18" w:rsidRDefault="00DD188C">
      <w:pPr>
        <w:pStyle w:val="ListParagraph"/>
        <w:numPr>
          <w:ilvl w:val="0"/>
          <w:numId w:val="1"/>
        </w:numPr>
        <w:tabs>
          <w:tab w:val="left" w:pos="1700"/>
          <w:tab w:val="left" w:pos="1701"/>
        </w:tabs>
        <w:spacing w:before="46"/>
        <w:ind w:hanging="361"/>
        <w:rPr>
          <w:sz w:val="24"/>
        </w:rPr>
      </w:pPr>
      <w:r>
        <w:rPr>
          <w:sz w:val="24"/>
        </w:rPr>
        <w:t>Always write facts and formulas in your</w:t>
      </w:r>
      <w:r>
        <w:rPr>
          <w:spacing w:val="-6"/>
          <w:sz w:val="24"/>
        </w:rPr>
        <w:t xml:space="preserve"> </w:t>
      </w:r>
      <w:r>
        <w:rPr>
          <w:sz w:val="24"/>
        </w:rPr>
        <w:t>notes.</w:t>
      </w:r>
    </w:p>
    <w:p w14:paraId="0C0BB185" w14:textId="77777777" w:rsidR="00876E18" w:rsidRDefault="00DD188C">
      <w:pPr>
        <w:pStyle w:val="ListParagraph"/>
        <w:numPr>
          <w:ilvl w:val="0"/>
          <w:numId w:val="1"/>
        </w:numPr>
        <w:tabs>
          <w:tab w:val="left" w:pos="1700"/>
          <w:tab w:val="left" w:pos="1701"/>
        </w:tabs>
        <w:spacing w:before="48"/>
        <w:ind w:hanging="361"/>
        <w:rPr>
          <w:sz w:val="24"/>
        </w:rPr>
      </w:pPr>
      <w:r>
        <w:rPr>
          <w:sz w:val="24"/>
        </w:rPr>
        <w:t>If the instructor slows down, he or she is giving you time to put it in your</w:t>
      </w:r>
      <w:r>
        <w:rPr>
          <w:spacing w:val="-15"/>
          <w:sz w:val="24"/>
        </w:rPr>
        <w:t xml:space="preserve"> </w:t>
      </w:r>
      <w:r>
        <w:rPr>
          <w:sz w:val="24"/>
        </w:rPr>
        <w:t>notes.</w:t>
      </w:r>
    </w:p>
    <w:p w14:paraId="37A5F1CA" w14:textId="77777777" w:rsidR="00876E18" w:rsidRDefault="00DD188C">
      <w:pPr>
        <w:pStyle w:val="ListParagraph"/>
        <w:numPr>
          <w:ilvl w:val="0"/>
          <w:numId w:val="1"/>
        </w:numPr>
        <w:tabs>
          <w:tab w:val="left" w:pos="1700"/>
          <w:tab w:val="left" w:pos="1701"/>
        </w:tabs>
        <w:spacing w:before="49"/>
        <w:ind w:hanging="361"/>
        <w:rPr>
          <w:sz w:val="24"/>
        </w:rPr>
      </w:pPr>
      <w:r>
        <w:rPr>
          <w:sz w:val="24"/>
        </w:rPr>
        <w:t>If the instructor increases his or her volume, write it</w:t>
      </w:r>
      <w:r>
        <w:rPr>
          <w:spacing w:val="-8"/>
          <w:sz w:val="24"/>
        </w:rPr>
        <w:t xml:space="preserve"> </w:t>
      </w:r>
      <w:r>
        <w:rPr>
          <w:sz w:val="24"/>
        </w:rPr>
        <w:t>down.</w:t>
      </w:r>
    </w:p>
    <w:p w14:paraId="7439AE3E" w14:textId="77777777" w:rsidR="00876E18" w:rsidRDefault="00DD188C">
      <w:pPr>
        <w:pStyle w:val="ListParagraph"/>
        <w:numPr>
          <w:ilvl w:val="0"/>
          <w:numId w:val="1"/>
        </w:numPr>
        <w:tabs>
          <w:tab w:val="left" w:pos="1700"/>
          <w:tab w:val="left" w:pos="1701"/>
        </w:tabs>
        <w:spacing w:before="48"/>
        <w:ind w:right="1227"/>
        <w:rPr>
          <w:sz w:val="24"/>
        </w:rPr>
      </w:pPr>
      <w:r>
        <w:rPr>
          <w:sz w:val="24"/>
        </w:rPr>
        <w:t>Leave a few spaces blank as you move from one point to the next so that you can fill</w:t>
      </w:r>
      <w:r>
        <w:rPr>
          <w:spacing w:val="-40"/>
          <w:sz w:val="24"/>
        </w:rPr>
        <w:t xml:space="preserve"> </w:t>
      </w:r>
      <w:r>
        <w:rPr>
          <w:sz w:val="24"/>
        </w:rPr>
        <w:t>in additional points later if</w:t>
      </w:r>
      <w:r>
        <w:rPr>
          <w:spacing w:val="-4"/>
          <w:sz w:val="24"/>
        </w:rPr>
        <w:t xml:space="preserve"> </w:t>
      </w:r>
      <w:r>
        <w:rPr>
          <w:sz w:val="24"/>
        </w:rPr>
        <w:t>needed.</w:t>
      </w:r>
    </w:p>
    <w:p w14:paraId="63DE74E3" w14:textId="77777777" w:rsidR="00876E18" w:rsidRDefault="00876E18">
      <w:pPr>
        <w:rPr>
          <w:sz w:val="24"/>
        </w:rPr>
        <w:sectPr w:rsidR="00876E18">
          <w:pgSz w:w="12240" w:h="15840"/>
          <w:pgMar w:top="1420" w:right="380" w:bottom="1200" w:left="820" w:header="0" w:footer="1015" w:gutter="0"/>
          <w:cols w:space="720"/>
        </w:sectPr>
      </w:pPr>
    </w:p>
    <w:p w14:paraId="683705C0" w14:textId="77777777" w:rsidR="00876E18" w:rsidRDefault="00DD188C">
      <w:pPr>
        <w:pStyle w:val="BodyText"/>
        <w:spacing w:before="79"/>
        <w:ind w:left="620"/>
      </w:pPr>
      <w:r>
        <w:rPr>
          <w:u w:val="single"/>
        </w:rPr>
        <w:lastRenderedPageBreak/>
        <w:t>After class</w:t>
      </w:r>
    </w:p>
    <w:p w14:paraId="21E47610" w14:textId="77777777" w:rsidR="00876E18" w:rsidRDefault="00DD188C">
      <w:pPr>
        <w:pStyle w:val="ListParagraph"/>
        <w:numPr>
          <w:ilvl w:val="0"/>
          <w:numId w:val="1"/>
        </w:numPr>
        <w:tabs>
          <w:tab w:val="left" w:pos="1700"/>
          <w:tab w:val="left" w:pos="1701"/>
        </w:tabs>
        <w:spacing w:before="159"/>
        <w:ind w:right="1587"/>
        <w:rPr>
          <w:sz w:val="24"/>
        </w:rPr>
      </w:pPr>
      <w:r>
        <w:rPr>
          <w:sz w:val="24"/>
        </w:rPr>
        <w:t>Review your notes as soon as possible after class. Fill in any missing information</w:t>
      </w:r>
      <w:r>
        <w:rPr>
          <w:spacing w:val="-33"/>
          <w:sz w:val="24"/>
        </w:rPr>
        <w:t xml:space="preserve"> </w:t>
      </w:r>
      <w:r>
        <w:rPr>
          <w:sz w:val="24"/>
        </w:rPr>
        <w:t>by using your textbook or by studying with a</w:t>
      </w:r>
      <w:r>
        <w:rPr>
          <w:spacing w:val="-8"/>
          <w:sz w:val="24"/>
        </w:rPr>
        <w:t xml:space="preserve"> </w:t>
      </w:r>
      <w:r>
        <w:rPr>
          <w:sz w:val="24"/>
        </w:rPr>
        <w:t>classmate.</w:t>
      </w:r>
    </w:p>
    <w:p w14:paraId="5491F916" w14:textId="77777777" w:rsidR="00876E18" w:rsidRDefault="00DD188C">
      <w:pPr>
        <w:pStyle w:val="ListParagraph"/>
        <w:numPr>
          <w:ilvl w:val="0"/>
          <w:numId w:val="1"/>
        </w:numPr>
        <w:tabs>
          <w:tab w:val="left" w:pos="1700"/>
          <w:tab w:val="left" w:pos="1701"/>
        </w:tabs>
        <w:spacing w:before="2"/>
        <w:ind w:hanging="361"/>
        <w:rPr>
          <w:sz w:val="24"/>
        </w:rPr>
      </w:pPr>
      <w:r>
        <w:rPr>
          <w:sz w:val="24"/>
        </w:rPr>
        <w:t>Mark up your</w:t>
      </w:r>
      <w:r>
        <w:rPr>
          <w:spacing w:val="-2"/>
          <w:sz w:val="24"/>
        </w:rPr>
        <w:t xml:space="preserve"> </w:t>
      </w:r>
      <w:r>
        <w:rPr>
          <w:sz w:val="24"/>
        </w:rPr>
        <w:t>notes:</w:t>
      </w:r>
    </w:p>
    <w:p w14:paraId="7F0DA073" w14:textId="77777777" w:rsidR="00876E18" w:rsidRDefault="00DD188C">
      <w:pPr>
        <w:pStyle w:val="ListParagraph"/>
        <w:numPr>
          <w:ilvl w:val="1"/>
          <w:numId w:val="1"/>
        </w:numPr>
        <w:tabs>
          <w:tab w:val="left" w:pos="2421"/>
        </w:tabs>
        <w:spacing w:before="9" w:line="230" w:lineRule="auto"/>
        <w:ind w:right="1156"/>
        <w:rPr>
          <w:sz w:val="24"/>
        </w:rPr>
      </w:pPr>
      <w:r>
        <w:rPr>
          <w:sz w:val="24"/>
        </w:rPr>
        <w:t xml:space="preserve">Use colored highlighters or pens. The use of color helps people </w:t>
      </w:r>
      <w:r w:rsidR="007B58C2">
        <w:rPr>
          <w:sz w:val="24"/>
        </w:rPr>
        <w:t>retain 50%-80% more information</w:t>
      </w:r>
      <w:r>
        <w:rPr>
          <w:sz w:val="24"/>
        </w:rPr>
        <w:t xml:space="preserve"> than notes in black and</w:t>
      </w:r>
      <w:r>
        <w:rPr>
          <w:spacing w:val="-6"/>
          <w:sz w:val="24"/>
        </w:rPr>
        <w:t xml:space="preserve"> </w:t>
      </w:r>
      <w:r>
        <w:rPr>
          <w:sz w:val="24"/>
        </w:rPr>
        <w:t>white.</w:t>
      </w:r>
    </w:p>
    <w:p w14:paraId="48D1455A" w14:textId="77777777" w:rsidR="00876E18" w:rsidRDefault="00DD188C">
      <w:pPr>
        <w:pStyle w:val="ListParagraph"/>
        <w:numPr>
          <w:ilvl w:val="1"/>
          <w:numId w:val="1"/>
        </w:numPr>
        <w:tabs>
          <w:tab w:val="left" w:pos="2421"/>
        </w:tabs>
        <w:spacing w:before="5" w:line="274" w:lineRule="exact"/>
        <w:ind w:hanging="361"/>
        <w:rPr>
          <w:sz w:val="24"/>
        </w:rPr>
      </w:pPr>
      <w:r>
        <w:rPr>
          <w:sz w:val="24"/>
        </w:rPr>
        <w:t>Underline or highlight key statements or important</w:t>
      </w:r>
      <w:r>
        <w:rPr>
          <w:spacing w:val="-7"/>
          <w:sz w:val="24"/>
        </w:rPr>
        <w:t xml:space="preserve"> </w:t>
      </w:r>
      <w:r>
        <w:rPr>
          <w:sz w:val="24"/>
        </w:rPr>
        <w:t>concepts.</w:t>
      </w:r>
    </w:p>
    <w:p w14:paraId="1F5E64FD" w14:textId="77777777" w:rsidR="00876E18" w:rsidRDefault="00DD188C">
      <w:pPr>
        <w:pStyle w:val="ListParagraph"/>
        <w:numPr>
          <w:ilvl w:val="1"/>
          <w:numId w:val="1"/>
        </w:numPr>
        <w:tabs>
          <w:tab w:val="left" w:pos="2421"/>
        </w:tabs>
        <w:spacing w:line="270" w:lineRule="exact"/>
        <w:ind w:hanging="361"/>
        <w:rPr>
          <w:sz w:val="24"/>
        </w:rPr>
      </w:pPr>
      <w:r>
        <w:rPr>
          <w:sz w:val="24"/>
        </w:rPr>
        <w:t>Use asterisks or other signal marks to indicate important</w:t>
      </w:r>
      <w:r>
        <w:rPr>
          <w:spacing w:val="-9"/>
          <w:sz w:val="24"/>
        </w:rPr>
        <w:t xml:space="preserve"> </w:t>
      </w:r>
      <w:r>
        <w:rPr>
          <w:sz w:val="24"/>
        </w:rPr>
        <w:t>information.</w:t>
      </w:r>
    </w:p>
    <w:p w14:paraId="035508D8" w14:textId="77777777" w:rsidR="00876E18" w:rsidRDefault="00DD188C">
      <w:pPr>
        <w:pStyle w:val="ListParagraph"/>
        <w:numPr>
          <w:ilvl w:val="1"/>
          <w:numId w:val="1"/>
        </w:numPr>
        <w:tabs>
          <w:tab w:val="left" w:pos="2421"/>
        </w:tabs>
        <w:spacing w:before="4" w:line="230" w:lineRule="auto"/>
        <w:ind w:right="1459"/>
        <w:rPr>
          <w:sz w:val="24"/>
        </w:rPr>
      </w:pPr>
      <w:r>
        <w:rPr>
          <w:sz w:val="24"/>
        </w:rPr>
        <w:t>Note relevant pages of the text beside the corresponding information in</w:t>
      </w:r>
      <w:r>
        <w:rPr>
          <w:spacing w:val="-27"/>
          <w:sz w:val="24"/>
        </w:rPr>
        <w:t xml:space="preserve"> </w:t>
      </w:r>
      <w:r>
        <w:rPr>
          <w:spacing w:val="-11"/>
          <w:sz w:val="24"/>
        </w:rPr>
        <w:t xml:space="preserve">your </w:t>
      </w:r>
      <w:r>
        <w:rPr>
          <w:sz w:val="24"/>
        </w:rPr>
        <w:t>notes.</w:t>
      </w:r>
    </w:p>
    <w:p w14:paraId="7040EC28" w14:textId="77777777" w:rsidR="00876E18" w:rsidRDefault="00DD188C">
      <w:pPr>
        <w:pStyle w:val="ListParagraph"/>
        <w:numPr>
          <w:ilvl w:val="0"/>
          <w:numId w:val="1"/>
        </w:numPr>
        <w:tabs>
          <w:tab w:val="left" w:pos="1700"/>
          <w:tab w:val="left" w:pos="1701"/>
        </w:tabs>
        <w:spacing w:before="4" w:line="303" w:lineRule="exact"/>
        <w:ind w:hanging="361"/>
        <w:rPr>
          <w:sz w:val="24"/>
        </w:rPr>
      </w:pPr>
      <w:r>
        <w:rPr>
          <w:sz w:val="24"/>
        </w:rPr>
        <w:t>Rewrite or retype your</w:t>
      </w:r>
      <w:r>
        <w:rPr>
          <w:spacing w:val="-4"/>
          <w:sz w:val="24"/>
        </w:rPr>
        <w:t xml:space="preserve"> </w:t>
      </w:r>
      <w:r>
        <w:rPr>
          <w:sz w:val="24"/>
        </w:rPr>
        <w:t>notes.</w:t>
      </w:r>
    </w:p>
    <w:p w14:paraId="05B0A263" w14:textId="77777777" w:rsidR="00876E18" w:rsidRDefault="00DD188C">
      <w:pPr>
        <w:pStyle w:val="ListParagraph"/>
        <w:numPr>
          <w:ilvl w:val="0"/>
          <w:numId w:val="1"/>
        </w:numPr>
        <w:tabs>
          <w:tab w:val="left" w:pos="1700"/>
          <w:tab w:val="left" w:pos="1701"/>
        </w:tabs>
        <w:spacing w:line="303" w:lineRule="exact"/>
        <w:ind w:hanging="361"/>
        <w:rPr>
          <w:sz w:val="24"/>
        </w:rPr>
      </w:pPr>
      <w:r>
        <w:rPr>
          <w:sz w:val="24"/>
        </w:rPr>
        <w:t>Cut and paste to put notes in logical</w:t>
      </w:r>
      <w:r>
        <w:rPr>
          <w:spacing w:val="-6"/>
          <w:sz w:val="24"/>
        </w:rPr>
        <w:t xml:space="preserve"> </w:t>
      </w:r>
      <w:r>
        <w:rPr>
          <w:sz w:val="24"/>
        </w:rPr>
        <w:t>sequence.</w:t>
      </w:r>
    </w:p>
    <w:p w14:paraId="64527113" w14:textId="77777777" w:rsidR="00876E18" w:rsidRDefault="00DD188C">
      <w:pPr>
        <w:pStyle w:val="ListParagraph"/>
        <w:numPr>
          <w:ilvl w:val="0"/>
          <w:numId w:val="1"/>
        </w:numPr>
        <w:tabs>
          <w:tab w:val="left" w:pos="1700"/>
          <w:tab w:val="left" w:pos="1701"/>
        </w:tabs>
        <w:spacing w:before="1"/>
        <w:ind w:hanging="361"/>
        <w:rPr>
          <w:sz w:val="24"/>
        </w:rPr>
      </w:pPr>
      <w:r>
        <w:rPr>
          <w:sz w:val="24"/>
        </w:rPr>
        <w:t>Meet with a classmate to compare</w:t>
      </w:r>
      <w:r>
        <w:rPr>
          <w:spacing w:val="-2"/>
          <w:sz w:val="24"/>
        </w:rPr>
        <w:t xml:space="preserve"> </w:t>
      </w:r>
      <w:r>
        <w:rPr>
          <w:sz w:val="24"/>
        </w:rPr>
        <w:t>notes.</w:t>
      </w:r>
    </w:p>
    <w:p w14:paraId="49C8E02F" w14:textId="77777777" w:rsidR="00876E18" w:rsidRDefault="00DD188C">
      <w:pPr>
        <w:pStyle w:val="ListParagraph"/>
        <w:numPr>
          <w:ilvl w:val="0"/>
          <w:numId w:val="1"/>
        </w:numPr>
        <w:tabs>
          <w:tab w:val="left" w:pos="1700"/>
          <w:tab w:val="left" w:pos="1701"/>
        </w:tabs>
        <w:ind w:right="1376"/>
        <w:rPr>
          <w:sz w:val="24"/>
        </w:rPr>
      </w:pPr>
      <w:r>
        <w:rPr>
          <w:sz w:val="24"/>
        </w:rPr>
        <w:t xml:space="preserve">Studies have shown that 80% of new material can be recalled if you review </w:t>
      </w:r>
      <w:r w:rsidR="007B58C2">
        <w:rPr>
          <w:sz w:val="24"/>
        </w:rPr>
        <w:t>your notes within</w:t>
      </w:r>
      <w:r>
        <w:rPr>
          <w:sz w:val="24"/>
        </w:rPr>
        <w:t xml:space="preserve"> 24 hours of</w:t>
      </w:r>
      <w:r>
        <w:rPr>
          <w:spacing w:val="-4"/>
          <w:sz w:val="24"/>
        </w:rPr>
        <w:t xml:space="preserve"> </w:t>
      </w:r>
      <w:r>
        <w:rPr>
          <w:sz w:val="24"/>
        </w:rPr>
        <w:t>class.</w:t>
      </w:r>
    </w:p>
    <w:p w14:paraId="3A4D55B3" w14:textId="77777777" w:rsidR="00876E18" w:rsidRDefault="00876E18">
      <w:pPr>
        <w:pStyle w:val="BodyText"/>
        <w:rPr>
          <w:sz w:val="26"/>
        </w:rPr>
      </w:pPr>
    </w:p>
    <w:p w14:paraId="43DD79B6" w14:textId="77777777" w:rsidR="00876E18" w:rsidRDefault="00DD188C">
      <w:pPr>
        <w:pStyle w:val="BodyText"/>
        <w:spacing w:before="219"/>
        <w:ind w:left="620"/>
      </w:pPr>
      <w:r>
        <w:rPr>
          <w:u w:val="single"/>
        </w:rPr>
        <w:t>Other helpful hints</w:t>
      </w:r>
    </w:p>
    <w:p w14:paraId="2293121C" w14:textId="77777777" w:rsidR="00876E18" w:rsidRDefault="00DD188C">
      <w:pPr>
        <w:pStyle w:val="ListParagraph"/>
        <w:numPr>
          <w:ilvl w:val="0"/>
          <w:numId w:val="1"/>
        </w:numPr>
        <w:tabs>
          <w:tab w:val="left" w:pos="1700"/>
          <w:tab w:val="left" w:pos="1701"/>
        </w:tabs>
        <w:spacing w:before="161" w:line="303" w:lineRule="exact"/>
        <w:ind w:hanging="361"/>
        <w:rPr>
          <w:sz w:val="24"/>
        </w:rPr>
      </w:pPr>
      <w:r>
        <w:rPr>
          <w:sz w:val="24"/>
        </w:rPr>
        <w:t>Use your own</w:t>
      </w:r>
      <w:r>
        <w:rPr>
          <w:spacing w:val="-4"/>
          <w:sz w:val="24"/>
        </w:rPr>
        <w:t xml:space="preserve"> </w:t>
      </w:r>
      <w:r>
        <w:rPr>
          <w:sz w:val="24"/>
        </w:rPr>
        <w:t>words.</w:t>
      </w:r>
    </w:p>
    <w:p w14:paraId="7F2A9196" w14:textId="77777777" w:rsidR="00876E18" w:rsidRDefault="00DD188C">
      <w:pPr>
        <w:pStyle w:val="ListParagraph"/>
        <w:numPr>
          <w:ilvl w:val="0"/>
          <w:numId w:val="1"/>
        </w:numPr>
        <w:tabs>
          <w:tab w:val="left" w:pos="1700"/>
          <w:tab w:val="left" w:pos="1701"/>
        </w:tabs>
        <w:spacing w:line="303" w:lineRule="exact"/>
        <w:ind w:hanging="361"/>
        <w:rPr>
          <w:sz w:val="24"/>
        </w:rPr>
      </w:pPr>
      <w:r>
        <w:rPr>
          <w:sz w:val="24"/>
        </w:rPr>
        <w:t>Use symbols and</w:t>
      </w:r>
      <w:r>
        <w:rPr>
          <w:spacing w:val="-5"/>
          <w:sz w:val="24"/>
        </w:rPr>
        <w:t xml:space="preserve"> </w:t>
      </w:r>
      <w:r>
        <w:rPr>
          <w:sz w:val="24"/>
        </w:rPr>
        <w:t>abbreviations.</w:t>
      </w:r>
    </w:p>
    <w:p w14:paraId="1F202A65" w14:textId="77777777" w:rsidR="00876E18" w:rsidRDefault="00DD188C">
      <w:pPr>
        <w:pStyle w:val="ListParagraph"/>
        <w:numPr>
          <w:ilvl w:val="0"/>
          <w:numId w:val="1"/>
        </w:numPr>
        <w:tabs>
          <w:tab w:val="left" w:pos="1700"/>
          <w:tab w:val="left" w:pos="1701"/>
        </w:tabs>
        <w:ind w:right="1874"/>
        <w:rPr>
          <w:sz w:val="24"/>
        </w:rPr>
      </w:pPr>
      <w:r>
        <w:rPr>
          <w:sz w:val="24"/>
        </w:rPr>
        <w:t>Listen through the entire class. Many instructors “wrap up” their lectures with a condensed summary of the most important points of the</w:t>
      </w:r>
      <w:r>
        <w:rPr>
          <w:spacing w:val="-9"/>
          <w:sz w:val="24"/>
        </w:rPr>
        <w:t xml:space="preserve"> </w:t>
      </w:r>
      <w:r>
        <w:rPr>
          <w:sz w:val="24"/>
        </w:rPr>
        <w:t>lesson.</w:t>
      </w:r>
    </w:p>
    <w:p w14:paraId="300724C2" w14:textId="77777777" w:rsidR="00876E18" w:rsidRDefault="00DD188C">
      <w:pPr>
        <w:pStyle w:val="ListParagraph"/>
        <w:numPr>
          <w:ilvl w:val="0"/>
          <w:numId w:val="1"/>
        </w:numPr>
        <w:tabs>
          <w:tab w:val="left" w:pos="1700"/>
          <w:tab w:val="left" w:pos="1701"/>
        </w:tabs>
        <w:spacing w:before="2"/>
        <w:ind w:hanging="361"/>
        <w:rPr>
          <w:sz w:val="24"/>
        </w:rPr>
      </w:pPr>
      <w:r>
        <w:rPr>
          <w:sz w:val="24"/>
        </w:rPr>
        <w:t>Ask</w:t>
      </w:r>
      <w:r>
        <w:rPr>
          <w:spacing w:val="-1"/>
          <w:sz w:val="24"/>
        </w:rPr>
        <w:t xml:space="preserve"> </w:t>
      </w:r>
      <w:r>
        <w:rPr>
          <w:sz w:val="24"/>
        </w:rPr>
        <w:t>questions.</w:t>
      </w:r>
    </w:p>
    <w:p w14:paraId="1D19E592" w14:textId="77777777" w:rsidR="00876E18" w:rsidRDefault="00DD188C">
      <w:pPr>
        <w:pStyle w:val="ListParagraph"/>
        <w:numPr>
          <w:ilvl w:val="0"/>
          <w:numId w:val="1"/>
        </w:numPr>
        <w:tabs>
          <w:tab w:val="left" w:pos="1700"/>
          <w:tab w:val="left" w:pos="1701"/>
        </w:tabs>
        <w:ind w:right="1116"/>
        <w:rPr>
          <w:sz w:val="24"/>
        </w:rPr>
      </w:pPr>
      <w:r>
        <w:rPr>
          <w:sz w:val="24"/>
        </w:rPr>
        <w:t>Take notes on paper. Research shows that students who write out their notes learn</w:t>
      </w:r>
      <w:r>
        <w:rPr>
          <w:spacing w:val="-40"/>
          <w:sz w:val="24"/>
        </w:rPr>
        <w:t xml:space="preserve"> </w:t>
      </w:r>
      <w:r>
        <w:rPr>
          <w:sz w:val="24"/>
        </w:rPr>
        <w:t>more than those who use laptops for note</w:t>
      </w:r>
      <w:r>
        <w:rPr>
          <w:spacing w:val="-7"/>
          <w:sz w:val="24"/>
        </w:rPr>
        <w:t xml:space="preserve"> </w:t>
      </w:r>
      <w:r>
        <w:rPr>
          <w:sz w:val="24"/>
        </w:rPr>
        <w:t>taking.</w:t>
      </w:r>
    </w:p>
    <w:p w14:paraId="0588C345" w14:textId="77777777" w:rsidR="00876E18" w:rsidRDefault="00876E18">
      <w:pPr>
        <w:pStyle w:val="BodyText"/>
        <w:spacing w:before="4"/>
      </w:pPr>
    </w:p>
    <w:p w14:paraId="6AB7EE81" w14:textId="77777777" w:rsidR="00876E18" w:rsidRDefault="00DD188C" w:rsidP="0051459C">
      <w:pPr>
        <w:pStyle w:val="Heading2"/>
        <w:jc w:val="center"/>
      </w:pPr>
      <w:r>
        <w:t>Cornell Method of Note Taking</w:t>
      </w:r>
    </w:p>
    <w:p w14:paraId="2D45ACCC" w14:textId="77777777" w:rsidR="00876E18" w:rsidRDefault="00876E18">
      <w:pPr>
        <w:pStyle w:val="BodyText"/>
        <w:spacing w:before="11"/>
        <w:rPr>
          <w:rFonts w:ascii="Calibri"/>
          <w:b/>
          <w:sz w:val="19"/>
        </w:rPr>
      </w:pPr>
    </w:p>
    <w:tbl>
      <w:tblPr>
        <w:tblW w:w="0" w:type="auto"/>
        <w:tblInd w:w="5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20"/>
        <w:gridCol w:w="4229"/>
        <w:gridCol w:w="2628"/>
      </w:tblGrid>
      <w:tr w:rsidR="00876E18" w14:paraId="35C3E904" w14:textId="77777777">
        <w:trPr>
          <w:trHeight w:val="270"/>
        </w:trPr>
        <w:tc>
          <w:tcPr>
            <w:tcW w:w="6949" w:type="dxa"/>
            <w:gridSpan w:val="2"/>
            <w:tcBorders>
              <w:bottom w:val="single" w:sz="4" w:space="0" w:color="000000"/>
            </w:tcBorders>
            <w:shd w:val="clear" w:color="auto" w:fill="D9D9D9"/>
          </w:tcPr>
          <w:p w14:paraId="6502D118" w14:textId="77777777" w:rsidR="00876E18" w:rsidRDefault="00DD188C">
            <w:pPr>
              <w:pStyle w:val="TableParagraph"/>
              <w:spacing w:line="250" w:lineRule="exact"/>
              <w:ind w:left="107"/>
              <w:rPr>
                <w:rFonts w:ascii="Calibri"/>
              </w:rPr>
            </w:pPr>
            <w:r>
              <w:rPr>
                <w:rFonts w:ascii="Calibri"/>
              </w:rPr>
              <w:t>Chapter/Topic/Objective:</w:t>
            </w:r>
          </w:p>
        </w:tc>
        <w:tc>
          <w:tcPr>
            <w:tcW w:w="2628" w:type="dxa"/>
            <w:tcBorders>
              <w:bottom w:val="single" w:sz="4" w:space="0" w:color="000000"/>
            </w:tcBorders>
            <w:shd w:val="clear" w:color="auto" w:fill="D9D9D9"/>
          </w:tcPr>
          <w:p w14:paraId="381C6E65" w14:textId="77777777" w:rsidR="00876E18" w:rsidRDefault="00DD188C">
            <w:pPr>
              <w:pStyle w:val="TableParagraph"/>
              <w:spacing w:line="250" w:lineRule="exact"/>
              <w:ind w:left="107"/>
              <w:rPr>
                <w:rFonts w:ascii="Calibri"/>
              </w:rPr>
            </w:pPr>
            <w:r>
              <w:rPr>
                <w:rFonts w:ascii="Calibri"/>
              </w:rPr>
              <w:t>Date:</w:t>
            </w:r>
          </w:p>
        </w:tc>
      </w:tr>
      <w:tr w:rsidR="00876E18" w14:paraId="1BB76E82" w14:textId="77777777">
        <w:trPr>
          <w:trHeight w:val="268"/>
        </w:trPr>
        <w:tc>
          <w:tcPr>
            <w:tcW w:w="6949" w:type="dxa"/>
            <w:gridSpan w:val="2"/>
            <w:tcBorders>
              <w:top w:val="single" w:sz="4" w:space="0" w:color="000000"/>
            </w:tcBorders>
            <w:shd w:val="clear" w:color="auto" w:fill="D9D9D9"/>
          </w:tcPr>
          <w:p w14:paraId="37CF0D81" w14:textId="77777777" w:rsidR="00876E18" w:rsidRDefault="00876E18">
            <w:pPr>
              <w:pStyle w:val="TableParagraph"/>
              <w:rPr>
                <w:rFonts w:ascii="Times New Roman"/>
                <w:sz w:val="18"/>
              </w:rPr>
            </w:pPr>
          </w:p>
        </w:tc>
        <w:tc>
          <w:tcPr>
            <w:tcW w:w="2628" w:type="dxa"/>
            <w:tcBorders>
              <w:top w:val="single" w:sz="4" w:space="0" w:color="000000"/>
            </w:tcBorders>
            <w:shd w:val="clear" w:color="auto" w:fill="D9D9D9"/>
          </w:tcPr>
          <w:p w14:paraId="1D45D98B" w14:textId="77777777" w:rsidR="00876E18" w:rsidRDefault="00876E18">
            <w:pPr>
              <w:pStyle w:val="TableParagraph"/>
              <w:rPr>
                <w:rFonts w:ascii="Times New Roman"/>
                <w:sz w:val="18"/>
              </w:rPr>
            </w:pPr>
          </w:p>
        </w:tc>
      </w:tr>
      <w:tr w:rsidR="00876E18" w14:paraId="7260E3E8" w14:textId="77777777">
        <w:trPr>
          <w:trHeight w:val="267"/>
        </w:trPr>
        <w:tc>
          <w:tcPr>
            <w:tcW w:w="2720" w:type="dxa"/>
            <w:tcBorders>
              <w:bottom w:val="single" w:sz="6" w:space="0" w:color="000000"/>
            </w:tcBorders>
            <w:shd w:val="clear" w:color="auto" w:fill="D9D9D9"/>
          </w:tcPr>
          <w:p w14:paraId="67172FDD" w14:textId="77777777" w:rsidR="00876E18" w:rsidRDefault="00DD188C">
            <w:pPr>
              <w:pStyle w:val="TableParagraph"/>
              <w:spacing w:line="248" w:lineRule="exact"/>
              <w:ind w:left="107"/>
              <w:rPr>
                <w:rFonts w:ascii="Calibri"/>
              </w:rPr>
            </w:pPr>
            <w:r>
              <w:rPr>
                <w:rFonts w:ascii="Calibri"/>
              </w:rPr>
              <w:t>Main Ideas/Key Points:</w:t>
            </w:r>
          </w:p>
        </w:tc>
        <w:tc>
          <w:tcPr>
            <w:tcW w:w="6857" w:type="dxa"/>
            <w:gridSpan w:val="2"/>
            <w:tcBorders>
              <w:bottom w:val="single" w:sz="6" w:space="0" w:color="000000"/>
            </w:tcBorders>
            <w:shd w:val="clear" w:color="auto" w:fill="D9D9D9"/>
          </w:tcPr>
          <w:p w14:paraId="7F942BCA" w14:textId="77777777" w:rsidR="00876E18" w:rsidRDefault="00DD188C">
            <w:pPr>
              <w:pStyle w:val="TableParagraph"/>
              <w:spacing w:line="248" w:lineRule="exact"/>
              <w:ind w:left="105"/>
              <w:rPr>
                <w:rFonts w:ascii="Calibri"/>
              </w:rPr>
            </w:pPr>
            <w:r>
              <w:rPr>
                <w:rFonts w:ascii="Calibri"/>
              </w:rPr>
              <w:t>Notes:</w:t>
            </w:r>
          </w:p>
        </w:tc>
      </w:tr>
      <w:tr w:rsidR="00876E18" w14:paraId="7329C45B" w14:textId="77777777">
        <w:trPr>
          <w:trHeight w:val="270"/>
        </w:trPr>
        <w:tc>
          <w:tcPr>
            <w:tcW w:w="2720" w:type="dxa"/>
            <w:tcBorders>
              <w:top w:val="single" w:sz="6" w:space="0" w:color="000000"/>
              <w:bottom w:val="single" w:sz="6" w:space="0" w:color="000000"/>
            </w:tcBorders>
            <w:shd w:val="clear" w:color="auto" w:fill="D9D9D9"/>
          </w:tcPr>
          <w:p w14:paraId="0A14417B" w14:textId="77777777" w:rsidR="00876E18" w:rsidRDefault="00876E18">
            <w:pPr>
              <w:pStyle w:val="TableParagraph"/>
              <w:rPr>
                <w:rFonts w:ascii="Times New Roman"/>
                <w:sz w:val="20"/>
              </w:rPr>
            </w:pPr>
          </w:p>
        </w:tc>
        <w:tc>
          <w:tcPr>
            <w:tcW w:w="6857" w:type="dxa"/>
            <w:gridSpan w:val="2"/>
            <w:tcBorders>
              <w:top w:val="single" w:sz="6" w:space="0" w:color="000000"/>
              <w:bottom w:val="single" w:sz="6" w:space="0" w:color="000000"/>
            </w:tcBorders>
            <w:shd w:val="clear" w:color="auto" w:fill="D9D9D9"/>
          </w:tcPr>
          <w:p w14:paraId="4620CB73" w14:textId="77777777" w:rsidR="00876E18" w:rsidRDefault="00876E18">
            <w:pPr>
              <w:pStyle w:val="TableParagraph"/>
              <w:rPr>
                <w:rFonts w:ascii="Times New Roman"/>
                <w:sz w:val="20"/>
              </w:rPr>
            </w:pPr>
          </w:p>
        </w:tc>
      </w:tr>
      <w:tr w:rsidR="00876E18" w14:paraId="1EA6B68F" w14:textId="77777777">
        <w:trPr>
          <w:trHeight w:val="268"/>
        </w:trPr>
        <w:tc>
          <w:tcPr>
            <w:tcW w:w="2720" w:type="dxa"/>
            <w:tcBorders>
              <w:top w:val="single" w:sz="6" w:space="0" w:color="000000"/>
              <w:bottom w:val="single" w:sz="6" w:space="0" w:color="000000"/>
            </w:tcBorders>
            <w:shd w:val="clear" w:color="auto" w:fill="D9D9D9"/>
          </w:tcPr>
          <w:p w14:paraId="245EBF23" w14:textId="77777777"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14:paraId="61D760BA" w14:textId="77777777" w:rsidR="00876E18" w:rsidRDefault="00876E18">
            <w:pPr>
              <w:pStyle w:val="TableParagraph"/>
              <w:rPr>
                <w:rFonts w:ascii="Times New Roman"/>
                <w:sz w:val="18"/>
              </w:rPr>
            </w:pPr>
          </w:p>
        </w:tc>
      </w:tr>
      <w:tr w:rsidR="00876E18" w14:paraId="77C921AD" w14:textId="77777777">
        <w:trPr>
          <w:trHeight w:val="268"/>
        </w:trPr>
        <w:tc>
          <w:tcPr>
            <w:tcW w:w="2720" w:type="dxa"/>
            <w:tcBorders>
              <w:top w:val="single" w:sz="6" w:space="0" w:color="000000"/>
              <w:bottom w:val="single" w:sz="6" w:space="0" w:color="000000"/>
            </w:tcBorders>
            <w:shd w:val="clear" w:color="auto" w:fill="D9D9D9"/>
          </w:tcPr>
          <w:p w14:paraId="7CB65081" w14:textId="77777777"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14:paraId="793B6CC8" w14:textId="77777777" w:rsidR="00876E18" w:rsidRDefault="00876E18">
            <w:pPr>
              <w:pStyle w:val="TableParagraph"/>
              <w:rPr>
                <w:rFonts w:ascii="Times New Roman"/>
                <w:sz w:val="18"/>
              </w:rPr>
            </w:pPr>
          </w:p>
        </w:tc>
      </w:tr>
      <w:tr w:rsidR="00876E18" w14:paraId="61B439D3" w14:textId="77777777">
        <w:trPr>
          <w:trHeight w:val="268"/>
        </w:trPr>
        <w:tc>
          <w:tcPr>
            <w:tcW w:w="2720" w:type="dxa"/>
            <w:tcBorders>
              <w:top w:val="single" w:sz="6" w:space="0" w:color="000000"/>
              <w:bottom w:val="single" w:sz="6" w:space="0" w:color="000000"/>
            </w:tcBorders>
            <w:shd w:val="clear" w:color="auto" w:fill="D9D9D9"/>
          </w:tcPr>
          <w:p w14:paraId="7A1DCEC6" w14:textId="77777777"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14:paraId="6492758B" w14:textId="77777777" w:rsidR="00876E18" w:rsidRDefault="00876E18">
            <w:pPr>
              <w:pStyle w:val="TableParagraph"/>
              <w:rPr>
                <w:rFonts w:ascii="Times New Roman"/>
                <w:sz w:val="18"/>
              </w:rPr>
            </w:pPr>
          </w:p>
        </w:tc>
      </w:tr>
      <w:tr w:rsidR="00876E18" w14:paraId="5D4B34AA" w14:textId="77777777">
        <w:trPr>
          <w:trHeight w:val="268"/>
        </w:trPr>
        <w:tc>
          <w:tcPr>
            <w:tcW w:w="2720" w:type="dxa"/>
            <w:tcBorders>
              <w:top w:val="single" w:sz="6" w:space="0" w:color="000000"/>
              <w:bottom w:val="single" w:sz="6" w:space="0" w:color="000000"/>
            </w:tcBorders>
            <w:shd w:val="clear" w:color="auto" w:fill="D9D9D9"/>
          </w:tcPr>
          <w:p w14:paraId="5A1B35CF" w14:textId="77777777"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14:paraId="60EC1E17" w14:textId="77777777" w:rsidR="00876E18" w:rsidRDefault="00876E18">
            <w:pPr>
              <w:pStyle w:val="TableParagraph"/>
              <w:rPr>
                <w:rFonts w:ascii="Times New Roman"/>
                <w:sz w:val="18"/>
              </w:rPr>
            </w:pPr>
          </w:p>
        </w:tc>
      </w:tr>
      <w:tr w:rsidR="00876E18" w14:paraId="0BE89D46" w14:textId="77777777">
        <w:trPr>
          <w:trHeight w:val="268"/>
        </w:trPr>
        <w:tc>
          <w:tcPr>
            <w:tcW w:w="2720" w:type="dxa"/>
            <w:tcBorders>
              <w:top w:val="single" w:sz="6" w:space="0" w:color="000000"/>
              <w:bottom w:val="single" w:sz="6" w:space="0" w:color="000000"/>
            </w:tcBorders>
            <w:shd w:val="clear" w:color="auto" w:fill="D9D9D9"/>
          </w:tcPr>
          <w:p w14:paraId="29305592" w14:textId="77777777"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14:paraId="3E4F8686" w14:textId="77777777" w:rsidR="00876E18" w:rsidRDefault="00876E18">
            <w:pPr>
              <w:pStyle w:val="TableParagraph"/>
              <w:rPr>
                <w:rFonts w:ascii="Times New Roman"/>
                <w:sz w:val="18"/>
              </w:rPr>
            </w:pPr>
          </w:p>
        </w:tc>
      </w:tr>
      <w:tr w:rsidR="00876E18" w14:paraId="2A9A544D" w14:textId="77777777">
        <w:trPr>
          <w:trHeight w:val="268"/>
        </w:trPr>
        <w:tc>
          <w:tcPr>
            <w:tcW w:w="2720" w:type="dxa"/>
            <w:tcBorders>
              <w:top w:val="single" w:sz="6" w:space="0" w:color="000000"/>
              <w:bottom w:val="single" w:sz="6" w:space="0" w:color="000000"/>
            </w:tcBorders>
            <w:shd w:val="clear" w:color="auto" w:fill="D9D9D9"/>
          </w:tcPr>
          <w:p w14:paraId="75E62AB1" w14:textId="77777777"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14:paraId="1A00C535" w14:textId="77777777" w:rsidR="00876E18" w:rsidRDefault="00876E18">
            <w:pPr>
              <w:pStyle w:val="TableParagraph"/>
              <w:rPr>
                <w:rFonts w:ascii="Times New Roman"/>
                <w:sz w:val="18"/>
              </w:rPr>
            </w:pPr>
          </w:p>
        </w:tc>
      </w:tr>
      <w:tr w:rsidR="00876E18" w14:paraId="73EB330E" w14:textId="77777777">
        <w:trPr>
          <w:trHeight w:val="270"/>
        </w:trPr>
        <w:tc>
          <w:tcPr>
            <w:tcW w:w="2720" w:type="dxa"/>
            <w:tcBorders>
              <w:top w:val="single" w:sz="6" w:space="0" w:color="000000"/>
              <w:bottom w:val="single" w:sz="6" w:space="0" w:color="000000"/>
            </w:tcBorders>
            <w:shd w:val="clear" w:color="auto" w:fill="D9D9D9"/>
          </w:tcPr>
          <w:p w14:paraId="7DA0E3D6" w14:textId="77777777" w:rsidR="00876E18" w:rsidRDefault="00876E18">
            <w:pPr>
              <w:pStyle w:val="TableParagraph"/>
              <w:rPr>
                <w:rFonts w:ascii="Times New Roman"/>
                <w:sz w:val="20"/>
              </w:rPr>
            </w:pPr>
          </w:p>
        </w:tc>
        <w:tc>
          <w:tcPr>
            <w:tcW w:w="6857" w:type="dxa"/>
            <w:gridSpan w:val="2"/>
            <w:tcBorders>
              <w:top w:val="single" w:sz="6" w:space="0" w:color="000000"/>
              <w:bottom w:val="single" w:sz="6" w:space="0" w:color="000000"/>
            </w:tcBorders>
            <w:shd w:val="clear" w:color="auto" w:fill="D9D9D9"/>
          </w:tcPr>
          <w:p w14:paraId="20518F17" w14:textId="77777777" w:rsidR="00876E18" w:rsidRDefault="00876E18">
            <w:pPr>
              <w:pStyle w:val="TableParagraph"/>
              <w:rPr>
                <w:rFonts w:ascii="Times New Roman"/>
                <w:sz w:val="20"/>
              </w:rPr>
            </w:pPr>
          </w:p>
        </w:tc>
      </w:tr>
      <w:tr w:rsidR="00876E18" w14:paraId="3B0FC6BB" w14:textId="77777777">
        <w:trPr>
          <w:trHeight w:val="268"/>
        </w:trPr>
        <w:tc>
          <w:tcPr>
            <w:tcW w:w="2720" w:type="dxa"/>
            <w:tcBorders>
              <w:top w:val="single" w:sz="6" w:space="0" w:color="000000"/>
              <w:bottom w:val="single" w:sz="6" w:space="0" w:color="000000"/>
            </w:tcBorders>
            <w:shd w:val="clear" w:color="auto" w:fill="D9D9D9"/>
          </w:tcPr>
          <w:p w14:paraId="211287CA" w14:textId="77777777"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14:paraId="5EF012D8" w14:textId="77777777" w:rsidR="00876E18" w:rsidRDefault="00876E18">
            <w:pPr>
              <w:pStyle w:val="TableParagraph"/>
              <w:rPr>
                <w:rFonts w:ascii="Times New Roman"/>
                <w:sz w:val="18"/>
              </w:rPr>
            </w:pPr>
          </w:p>
        </w:tc>
      </w:tr>
      <w:tr w:rsidR="00876E18" w14:paraId="6AFD3B1B" w14:textId="77777777">
        <w:trPr>
          <w:trHeight w:val="268"/>
        </w:trPr>
        <w:tc>
          <w:tcPr>
            <w:tcW w:w="2720" w:type="dxa"/>
            <w:tcBorders>
              <w:top w:val="single" w:sz="6" w:space="0" w:color="000000"/>
              <w:bottom w:val="single" w:sz="6" w:space="0" w:color="000000"/>
            </w:tcBorders>
            <w:shd w:val="clear" w:color="auto" w:fill="D9D9D9"/>
          </w:tcPr>
          <w:p w14:paraId="6747BABD" w14:textId="77777777"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14:paraId="45D3D773" w14:textId="77777777" w:rsidR="00876E18" w:rsidRDefault="00876E18">
            <w:pPr>
              <w:pStyle w:val="TableParagraph"/>
              <w:rPr>
                <w:rFonts w:ascii="Times New Roman"/>
                <w:sz w:val="18"/>
              </w:rPr>
            </w:pPr>
          </w:p>
        </w:tc>
      </w:tr>
      <w:tr w:rsidR="00876E18" w14:paraId="03163AD2" w14:textId="77777777">
        <w:trPr>
          <w:trHeight w:val="267"/>
        </w:trPr>
        <w:tc>
          <w:tcPr>
            <w:tcW w:w="2720" w:type="dxa"/>
            <w:tcBorders>
              <w:top w:val="single" w:sz="6" w:space="0" w:color="000000"/>
            </w:tcBorders>
            <w:shd w:val="clear" w:color="auto" w:fill="D9D9D9"/>
          </w:tcPr>
          <w:p w14:paraId="0FD15CF8" w14:textId="77777777" w:rsidR="00876E18" w:rsidRDefault="00876E18">
            <w:pPr>
              <w:pStyle w:val="TableParagraph"/>
              <w:rPr>
                <w:rFonts w:ascii="Times New Roman"/>
                <w:sz w:val="18"/>
              </w:rPr>
            </w:pPr>
          </w:p>
        </w:tc>
        <w:tc>
          <w:tcPr>
            <w:tcW w:w="6857" w:type="dxa"/>
            <w:gridSpan w:val="2"/>
            <w:tcBorders>
              <w:top w:val="single" w:sz="6" w:space="0" w:color="000000"/>
            </w:tcBorders>
            <w:shd w:val="clear" w:color="auto" w:fill="D9D9D9"/>
          </w:tcPr>
          <w:p w14:paraId="6DE847C5" w14:textId="77777777" w:rsidR="00876E18" w:rsidRDefault="00876E18">
            <w:pPr>
              <w:pStyle w:val="TableParagraph"/>
              <w:rPr>
                <w:rFonts w:ascii="Times New Roman"/>
                <w:sz w:val="18"/>
              </w:rPr>
            </w:pPr>
          </w:p>
        </w:tc>
      </w:tr>
      <w:tr w:rsidR="00876E18" w14:paraId="394AD6D0" w14:textId="77777777">
        <w:trPr>
          <w:trHeight w:val="267"/>
        </w:trPr>
        <w:tc>
          <w:tcPr>
            <w:tcW w:w="2720" w:type="dxa"/>
            <w:tcBorders>
              <w:bottom w:val="single" w:sz="6" w:space="0" w:color="000000"/>
            </w:tcBorders>
            <w:shd w:val="clear" w:color="auto" w:fill="D9D9D9"/>
          </w:tcPr>
          <w:p w14:paraId="06DB2D49" w14:textId="77777777" w:rsidR="00876E18" w:rsidRDefault="00DD188C">
            <w:pPr>
              <w:pStyle w:val="TableParagraph"/>
              <w:spacing w:line="248" w:lineRule="exact"/>
              <w:ind w:left="107"/>
              <w:rPr>
                <w:rFonts w:ascii="Calibri"/>
              </w:rPr>
            </w:pPr>
            <w:r>
              <w:rPr>
                <w:rFonts w:ascii="Calibri"/>
              </w:rPr>
              <w:t>Summary:</w:t>
            </w:r>
          </w:p>
        </w:tc>
        <w:tc>
          <w:tcPr>
            <w:tcW w:w="6857" w:type="dxa"/>
            <w:gridSpan w:val="2"/>
            <w:tcBorders>
              <w:bottom w:val="single" w:sz="6" w:space="0" w:color="000000"/>
            </w:tcBorders>
            <w:shd w:val="clear" w:color="auto" w:fill="D9D9D9"/>
          </w:tcPr>
          <w:p w14:paraId="2164F655" w14:textId="77777777" w:rsidR="00876E18" w:rsidRDefault="00876E18">
            <w:pPr>
              <w:pStyle w:val="TableParagraph"/>
              <w:rPr>
                <w:rFonts w:ascii="Times New Roman"/>
                <w:sz w:val="18"/>
              </w:rPr>
            </w:pPr>
          </w:p>
        </w:tc>
      </w:tr>
    </w:tbl>
    <w:p w14:paraId="1F46864A" w14:textId="77777777" w:rsidR="00876E18" w:rsidRDefault="00876E18" w:rsidP="00B23C02">
      <w:pPr>
        <w:spacing w:before="19"/>
        <w:ind w:right="434"/>
      </w:pPr>
    </w:p>
    <w:sectPr w:rsidR="00876E18" w:rsidSect="00B23C02">
      <w:footerReference w:type="default" r:id="rId13"/>
      <w:pgSz w:w="12240" w:h="15840"/>
      <w:pgMar w:top="1420" w:right="380" w:bottom="1200" w:left="820" w:header="0" w:footer="10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440D0" w14:textId="77777777" w:rsidR="004844B1" w:rsidRDefault="004844B1">
      <w:r>
        <w:separator/>
      </w:r>
    </w:p>
  </w:endnote>
  <w:endnote w:type="continuationSeparator" w:id="0">
    <w:p w14:paraId="6C879370" w14:textId="77777777" w:rsidR="004844B1" w:rsidRDefault="0048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F6FD0" w14:textId="73D46FB7" w:rsidR="00DD188C" w:rsidRDefault="00E71D4F">
    <w:pPr>
      <w:pStyle w:val="BodyText"/>
      <w:spacing w:line="14" w:lineRule="auto"/>
      <w:rPr>
        <w:sz w:val="20"/>
      </w:rPr>
    </w:pPr>
    <w:r>
      <w:rPr>
        <w:noProof/>
      </w:rPr>
      <mc:AlternateContent>
        <mc:Choice Requires="wps">
          <w:drawing>
            <wp:inline distT="0" distB="0" distL="0" distR="0" wp14:anchorId="68D5F993" wp14:editId="09128193">
              <wp:extent cx="219710" cy="165735"/>
              <wp:effectExtent l="0" t="0" r="8890" b="12065"/>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718BC"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inline>
          </w:drawing>
        </mc:Choice>
        <mc:Fallback>
          <w:pict>
            <v:shapetype w14:anchorId="68D5F993" id="_x0000_t202" coordsize="21600,21600" o:spt="202" path="m,l,21600r21600,l21600,xe">
              <v:stroke joinstyle="miter"/>
              <v:path gradientshapeok="t" o:connecttype="rect"/>
            </v:shapetype>
            <v:shape id="Text Box 9" o:spid="_x0000_s1026" type="#_x0000_t202" style="width:17.3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" filled="f" stroked="f">
              <v:path arrowok="t"/>
              <v:textbox inset="0,0,0,0">
                <w:txbxContent>
                  <w:p w14:paraId="29B718BC"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A2331" w14:textId="33A8EE2B" w:rsidR="00DD188C" w:rsidRDefault="00E71D4F">
    <w:pPr>
      <w:pStyle w:val="BodyText"/>
      <w:spacing w:line="14" w:lineRule="auto"/>
      <w:rPr>
        <w:sz w:val="20"/>
      </w:rPr>
    </w:pPr>
    <w:r>
      <w:rPr>
        <w:noProof/>
      </w:rPr>
      <mc:AlternateContent>
        <mc:Choice Requires="wps">
          <w:drawing>
            <wp:inline distT="0" distB="0" distL="0" distR="0" wp14:anchorId="4776CD25" wp14:editId="2415BC77">
              <wp:extent cx="219710" cy="165735"/>
              <wp:effectExtent l="0" t="0" r="8890" b="12065"/>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D378C"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11</w:t>
                          </w:r>
                          <w:r>
                            <w:fldChar w:fldCharType="end"/>
                          </w:r>
                        </w:p>
                      </w:txbxContent>
                    </wps:txbx>
                    <wps:bodyPr rot="0" vert="horz" wrap="square" lIns="0" tIns="0" rIns="0" bIns="0" anchor="t" anchorCtr="0" upright="1">
                      <a:noAutofit/>
                    </wps:bodyPr>
                  </wps:wsp>
                </a:graphicData>
              </a:graphic>
            </wp:inline>
          </w:drawing>
        </mc:Choice>
        <mc:Fallback>
          <w:pict>
            <v:shapetype w14:anchorId="4776CD25" id="_x0000_t202" coordsize="21600,21600" o:spt="202" path="m,l,21600r21600,l21600,xe">
              <v:stroke joinstyle="miter"/>
              <v:path gradientshapeok="t" o:connecttype="rect"/>
            </v:shapetype>
            <v:shape id="Text Box 8" o:spid="_x0000_s1027" type="#_x0000_t202" style="width:17.3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" filled="f" stroked="f">
              <v:path arrowok="t"/>
              <v:textbox inset="0,0,0,0">
                <w:txbxContent>
                  <w:p w14:paraId="653D378C"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11</w:t>
                    </w:r>
                    <w:r>
                      <w:fldChar w:fldCharType="end"/>
                    </w:r>
                  </w:p>
                </w:txbxContent>
              </v:textbox>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CC94D" w14:textId="4DA6EF68" w:rsidR="00DD188C" w:rsidRDefault="00E71D4F">
    <w:pPr>
      <w:pStyle w:val="BodyText"/>
      <w:spacing w:line="14" w:lineRule="auto"/>
      <w:rPr>
        <w:sz w:val="20"/>
      </w:rPr>
    </w:pPr>
    <w:r>
      <w:rPr>
        <w:noProof/>
      </w:rPr>
      <mc:AlternateContent>
        <mc:Choice Requires="wps">
          <w:drawing>
            <wp:anchor distT="0" distB="0" distL="114300" distR="114300" simplePos="0" relativeHeight="247764992" behindDoc="1" locked="0" layoutInCell="1" allowOverlap="1" wp14:anchorId="14BA644F" wp14:editId="1675FF0A">
              <wp:simplePos x="0" y="0"/>
              <wp:positionH relativeFrom="page">
                <wp:posOffset>6679565</wp:posOffset>
              </wp:positionH>
              <wp:positionV relativeFrom="page">
                <wp:posOffset>9274175</wp:posOffset>
              </wp:positionV>
              <wp:extent cx="219710" cy="165735"/>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55855"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A644F" id="_x0000_t202" coordsize="21600,21600" o:spt="202" path="m,l,21600r21600,l21600,xe">
              <v:stroke joinstyle="miter"/>
              <v:path gradientshapeok="t" o:connecttype="rect"/>
            </v:shapetype>
            <v:shape id="Text Box 7" o:spid="_x0000_s1028" type="#_x0000_t202" style="position:absolute;margin-left:525.95pt;margin-top:730.25pt;width:17.3pt;height:13.05pt;z-index:-25555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" filled="f" stroked="f">
              <v:path arrowok="t"/>
              <v:textbox inset="0,0,0,0">
                <w:txbxContent>
                  <w:p w14:paraId="39155855"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7DB50" w14:textId="77777777" w:rsidR="004844B1" w:rsidRDefault="004844B1">
      <w:r>
        <w:separator/>
      </w:r>
    </w:p>
  </w:footnote>
  <w:footnote w:type="continuationSeparator" w:id="0">
    <w:p w14:paraId="1EADE97D" w14:textId="77777777" w:rsidR="004844B1" w:rsidRDefault="00484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C1555"/>
    <w:multiLevelType w:val="hybridMultilevel"/>
    <w:tmpl w:val="37EE28A8"/>
    <w:lvl w:ilvl="0" w:tplc="1572290E">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8B48C584">
      <w:numFmt w:val="bullet"/>
      <w:lvlText w:val="•"/>
      <w:lvlJc w:val="left"/>
      <w:pPr>
        <w:ind w:left="1002" w:hanging="286"/>
      </w:pPr>
      <w:rPr>
        <w:rFonts w:hint="default"/>
        <w:lang w:val="en-US" w:eastAsia="en-US" w:bidi="en-US"/>
      </w:rPr>
    </w:lvl>
    <w:lvl w:ilvl="2" w:tplc="EFD4329C">
      <w:numFmt w:val="bullet"/>
      <w:lvlText w:val="•"/>
      <w:lvlJc w:val="left"/>
      <w:pPr>
        <w:ind w:left="1604" w:hanging="286"/>
      </w:pPr>
      <w:rPr>
        <w:rFonts w:hint="default"/>
        <w:lang w:val="en-US" w:eastAsia="en-US" w:bidi="en-US"/>
      </w:rPr>
    </w:lvl>
    <w:lvl w:ilvl="3" w:tplc="FFEC9406">
      <w:numFmt w:val="bullet"/>
      <w:lvlText w:val="•"/>
      <w:lvlJc w:val="left"/>
      <w:pPr>
        <w:ind w:left="2206" w:hanging="286"/>
      </w:pPr>
      <w:rPr>
        <w:rFonts w:hint="default"/>
        <w:lang w:val="en-US" w:eastAsia="en-US" w:bidi="en-US"/>
      </w:rPr>
    </w:lvl>
    <w:lvl w:ilvl="4" w:tplc="43BCD2A2">
      <w:numFmt w:val="bullet"/>
      <w:lvlText w:val="•"/>
      <w:lvlJc w:val="left"/>
      <w:pPr>
        <w:ind w:left="2808" w:hanging="286"/>
      </w:pPr>
      <w:rPr>
        <w:rFonts w:hint="default"/>
        <w:lang w:val="en-US" w:eastAsia="en-US" w:bidi="en-US"/>
      </w:rPr>
    </w:lvl>
    <w:lvl w:ilvl="5" w:tplc="43989EAA">
      <w:numFmt w:val="bullet"/>
      <w:lvlText w:val="•"/>
      <w:lvlJc w:val="left"/>
      <w:pPr>
        <w:ind w:left="3410" w:hanging="286"/>
      </w:pPr>
      <w:rPr>
        <w:rFonts w:hint="default"/>
        <w:lang w:val="en-US" w:eastAsia="en-US" w:bidi="en-US"/>
      </w:rPr>
    </w:lvl>
    <w:lvl w:ilvl="6" w:tplc="4894C75A">
      <w:numFmt w:val="bullet"/>
      <w:lvlText w:val="•"/>
      <w:lvlJc w:val="left"/>
      <w:pPr>
        <w:ind w:left="4012" w:hanging="286"/>
      </w:pPr>
      <w:rPr>
        <w:rFonts w:hint="default"/>
        <w:lang w:val="en-US" w:eastAsia="en-US" w:bidi="en-US"/>
      </w:rPr>
    </w:lvl>
    <w:lvl w:ilvl="7" w:tplc="5330BBB0">
      <w:numFmt w:val="bullet"/>
      <w:lvlText w:val="•"/>
      <w:lvlJc w:val="left"/>
      <w:pPr>
        <w:ind w:left="4614" w:hanging="286"/>
      </w:pPr>
      <w:rPr>
        <w:rFonts w:hint="default"/>
        <w:lang w:val="en-US" w:eastAsia="en-US" w:bidi="en-US"/>
      </w:rPr>
    </w:lvl>
    <w:lvl w:ilvl="8" w:tplc="E280E6CE">
      <w:numFmt w:val="bullet"/>
      <w:lvlText w:val="•"/>
      <w:lvlJc w:val="left"/>
      <w:pPr>
        <w:ind w:left="5216" w:hanging="286"/>
      </w:pPr>
      <w:rPr>
        <w:rFonts w:hint="default"/>
        <w:lang w:val="en-US" w:eastAsia="en-US" w:bidi="en-US"/>
      </w:rPr>
    </w:lvl>
  </w:abstractNum>
  <w:abstractNum w:abstractNumId="1" w15:restartNumberingAfterBreak="0">
    <w:nsid w:val="122B29ED"/>
    <w:multiLevelType w:val="hybridMultilevel"/>
    <w:tmpl w:val="5BA41698"/>
    <w:lvl w:ilvl="0" w:tplc="1C149064">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E89422B6">
      <w:numFmt w:val="bullet"/>
      <w:lvlText w:val="•"/>
      <w:lvlJc w:val="left"/>
      <w:pPr>
        <w:ind w:left="1002" w:hanging="286"/>
      </w:pPr>
      <w:rPr>
        <w:rFonts w:hint="default"/>
        <w:lang w:val="en-US" w:eastAsia="en-US" w:bidi="en-US"/>
      </w:rPr>
    </w:lvl>
    <w:lvl w:ilvl="2" w:tplc="E3B06A94">
      <w:numFmt w:val="bullet"/>
      <w:lvlText w:val="•"/>
      <w:lvlJc w:val="left"/>
      <w:pPr>
        <w:ind w:left="1604" w:hanging="286"/>
      </w:pPr>
      <w:rPr>
        <w:rFonts w:hint="default"/>
        <w:lang w:val="en-US" w:eastAsia="en-US" w:bidi="en-US"/>
      </w:rPr>
    </w:lvl>
    <w:lvl w:ilvl="3" w:tplc="3D86CDD8">
      <w:numFmt w:val="bullet"/>
      <w:lvlText w:val="•"/>
      <w:lvlJc w:val="left"/>
      <w:pPr>
        <w:ind w:left="2206" w:hanging="286"/>
      </w:pPr>
      <w:rPr>
        <w:rFonts w:hint="default"/>
        <w:lang w:val="en-US" w:eastAsia="en-US" w:bidi="en-US"/>
      </w:rPr>
    </w:lvl>
    <w:lvl w:ilvl="4" w:tplc="541ABC7A">
      <w:numFmt w:val="bullet"/>
      <w:lvlText w:val="•"/>
      <w:lvlJc w:val="left"/>
      <w:pPr>
        <w:ind w:left="2808" w:hanging="286"/>
      </w:pPr>
      <w:rPr>
        <w:rFonts w:hint="default"/>
        <w:lang w:val="en-US" w:eastAsia="en-US" w:bidi="en-US"/>
      </w:rPr>
    </w:lvl>
    <w:lvl w:ilvl="5" w:tplc="37D69C46">
      <w:numFmt w:val="bullet"/>
      <w:lvlText w:val="•"/>
      <w:lvlJc w:val="left"/>
      <w:pPr>
        <w:ind w:left="3410" w:hanging="286"/>
      </w:pPr>
      <w:rPr>
        <w:rFonts w:hint="default"/>
        <w:lang w:val="en-US" w:eastAsia="en-US" w:bidi="en-US"/>
      </w:rPr>
    </w:lvl>
    <w:lvl w:ilvl="6" w:tplc="D568A8FC">
      <w:numFmt w:val="bullet"/>
      <w:lvlText w:val="•"/>
      <w:lvlJc w:val="left"/>
      <w:pPr>
        <w:ind w:left="4012" w:hanging="286"/>
      </w:pPr>
      <w:rPr>
        <w:rFonts w:hint="default"/>
        <w:lang w:val="en-US" w:eastAsia="en-US" w:bidi="en-US"/>
      </w:rPr>
    </w:lvl>
    <w:lvl w:ilvl="7" w:tplc="61D47C48">
      <w:numFmt w:val="bullet"/>
      <w:lvlText w:val="•"/>
      <w:lvlJc w:val="left"/>
      <w:pPr>
        <w:ind w:left="4614" w:hanging="286"/>
      </w:pPr>
      <w:rPr>
        <w:rFonts w:hint="default"/>
        <w:lang w:val="en-US" w:eastAsia="en-US" w:bidi="en-US"/>
      </w:rPr>
    </w:lvl>
    <w:lvl w:ilvl="8" w:tplc="73E8EF2E">
      <w:numFmt w:val="bullet"/>
      <w:lvlText w:val="•"/>
      <w:lvlJc w:val="left"/>
      <w:pPr>
        <w:ind w:left="5216" w:hanging="286"/>
      </w:pPr>
      <w:rPr>
        <w:rFonts w:hint="default"/>
        <w:lang w:val="en-US" w:eastAsia="en-US" w:bidi="en-US"/>
      </w:rPr>
    </w:lvl>
  </w:abstractNum>
  <w:abstractNum w:abstractNumId="2" w15:restartNumberingAfterBreak="0">
    <w:nsid w:val="1420484E"/>
    <w:multiLevelType w:val="hybridMultilevel"/>
    <w:tmpl w:val="44D8614A"/>
    <w:lvl w:ilvl="0" w:tplc="AE34839E">
      <w:numFmt w:val="bullet"/>
      <w:lvlText w:val=""/>
      <w:lvlJc w:val="left"/>
      <w:pPr>
        <w:ind w:left="1700" w:hanging="360"/>
      </w:pPr>
      <w:rPr>
        <w:rFonts w:ascii="Symbol" w:eastAsia="Symbol" w:hAnsi="Symbol" w:cs="Symbol" w:hint="default"/>
        <w:w w:val="100"/>
        <w:sz w:val="24"/>
        <w:szCs w:val="24"/>
        <w:lang w:val="en-US" w:eastAsia="en-US" w:bidi="en-US"/>
      </w:rPr>
    </w:lvl>
    <w:lvl w:ilvl="1" w:tplc="CB088712">
      <w:numFmt w:val="bullet"/>
      <w:lvlText w:val="o"/>
      <w:lvlJc w:val="left"/>
      <w:pPr>
        <w:ind w:left="2420" w:hanging="360"/>
      </w:pPr>
      <w:rPr>
        <w:rFonts w:ascii="Courier New" w:eastAsia="Courier New" w:hAnsi="Courier New" w:cs="Courier New" w:hint="default"/>
        <w:w w:val="100"/>
        <w:sz w:val="24"/>
        <w:szCs w:val="24"/>
        <w:lang w:val="en-US" w:eastAsia="en-US" w:bidi="en-US"/>
      </w:rPr>
    </w:lvl>
    <w:lvl w:ilvl="2" w:tplc="1D0A66AA">
      <w:numFmt w:val="bullet"/>
      <w:lvlText w:val="•"/>
      <w:lvlJc w:val="left"/>
      <w:pPr>
        <w:ind w:left="3377" w:hanging="360"/>
      </w:pPr>
      <w:rPr>
        <w:rFonts w:hint="default"/>
        <w:lang w:val="en-US" w:eastAsia="en-US" w:bidi="en-US"/>
      </w:rPr>
    </w:lvl>
    <w:lvl w:ilvl="3" w:tplc="0DACEF86">
      <w:numFmt w:val="bullet"/>
      <w:lvlText w:val="•"/>
      <w:lvlJc w:val="left"/>
      <w:pPr>
        <w:ind w:left="4335" w:hanging="360"/>
      </w:pPr>
      <w:rPr>
        <w:rFonts w:hint="default"/>
        <w:lang w:val="en-US" w:eastAsia="en-US" w:bidi="en-US"/>
      </w:rPr>
    </w:lvl>
    <w:lvl w:ilvl="4" w:tplc="9D9CECF2">
      <w:numFmt w:val="bullet"/>
      <w:lvlText w:val="•"/>
      <w:lvlJc w:val="left"/>
      <w:pPr>
        <w:ind w:left="5293" w:hanging="360"/>
      </w:pPr>
      <w:rPr>
        <w:rFonts w:hint="default"/>
        <w:lang w:val="en-US" w:eastAsia="en-US" w:bidi="en-US"/>
      </w:rPr>
    </w:lvl>
    <w:lvl w:ilvl="5" w:tplc="83FC01F8">
      <w:numFmt w:val="bullet"/>
      <w:lvlText w:val="•"/>
      <w:lvlJc w:val="left"/>
      <w:pPr>
        <w:ind w:left="6251" w:hanging="360"/>
      </w:pPr>
      <w:rPr>
        <w:rFonts w:hint="default"/>
        <w:lang w:val="en-US" w:eastAsia="en-US" w:bidi="en-US"/>
      </w:rPr>
    </w:lvl>
    <w:lvl w:ilvl="6" w:tplc="D0D4E032">
      <w:numFmt w:val="bullet"/>
      <w:lvlText w:val="•"/>
      <w:lvlJc w:val="left"/>
      <w:pPr>
        <w:ind w:left="7208" w:hanging="360"/>
      </w:pPr>
      <w:rPr>
        <w:rFonts w:hint="default"/>
        <w:lang w:val="en-US" w:eastAsia="en-US" w:bidi="en-US"/>
      </w:rPr>
    </w:lvl>
    <w:lvl w:ilvl="7" w:tplc="7F7C5A10">
      <w:numFmt w:val="bullet"/>
      <w:lvlText w:val="•"/>
      <w:lvlJc w:val="left"/>
      <w:pPr>
        <w:ind w:left="8166" w:hanging="360"/>
      </w:pPr>
      <w:rPr>
        <w:rFonts w:hint="default"/>
        <w:lang w:val="en-US" w:eastAsia="en-US" w:bidi="en-US"/>
      </w:rPr>
    </w:lvl>
    <w:lvl w:ilvl="8" w:tplc="6ABE80FC">
      <w:numFmt w:val="bullet"/>
      <w:lvlText w:val="•"/>
      <w:lvlJc w:val="left"/>
      <w:pPr>
        <w:ind w:left="9124" w:hanging="360"/>
      </w:pPr>
      <w:rPr>
        <w:rFonts w:hint="default"/>
        <w:lang w:val="en-US" w:eastAsia="en-US" w:bidi="en-US"/>
      </w:rPr>
    </w:lvl>
  </w:abstractNum>
  <w:abstractNum w:abstractNumId="3" w15:restartNumberingAfterBreak="0">
    <w:nsid w:val="146E6694"/>
    <w:multiLevelType w:val="hybridMultilevel"/>
    <w:tmpl w:val="1A5EDA9A"/>
    <w:lvl w:ilvl="0" w:tplc="F4A64B3A">
      <w:numFmt w:val="bullet"/>
      <w:lvlText w:val=""/>
      <w:lvlJc w:val="left"/>
      <w:pPr>
        <w:ind w:left="1340" w:hanging="360"/>
      </w:pPr>
      <w:rPr>
        <w:rFonts w:ascii="Symbol" w:eastAsia="Symbol" w:hAnsi="Symbol" w:cs="Symbol" w:hint="default"/>
        <w:w w:val="100"/>
        <w:sz w:val="24"/>
        <w:szCs w:val="24"/>
        <w:lang w:val="en-US" w:eastAsia="en-US" w:bidi="en-US"/>
      </w:rPr>
    </w:lvl>
    <w:lvl w:ilvl="1" w:tplc="6C6A7B90">
      <w:numFmt w:val="bullet"/>
      <w:lvlText w:val="•"/>
      <w:lvlJc w:val="left"/>
      <w:pPr>
        <w:ind w:left="2310" w:hanging="360"/>
      </w:pPr>
      <w:rPr>
        <w:rFonts w:hint="default"/>
        <w:lang w:val="en-US" w:eastAsia="en-US" w:bidi="en-US"/>
      </w:rPr>
    </w:lvl>
    <w:lvl w:ilvl="2" w:tplc="CAEEA978">
      <w:numFmt w:val="bullet"/>
      <w:lvlText w:val="•"/>
      <w:lvlJc w:val="left"/>
      <w:pPr>
        <w:ind w:left="3280" w:hanging="360"/>
      </w:pPr>
      <w:rPr>
        <w:rFonts w:hint="default"/>
        <w:lang w:val="en-US" w:eastAsia="en-US" w:bidi="en-US"/>
      </w:rPr>
    </w:lvl>
    <w:lvl w:ilvl="3" w:tplc="D134699A">
      <w:numFmt w:val="bullet"/>
      <w:lvlText w:val="•"/>
      <w:lvlJc w:val="left"/>
      <w:pPr>
        <w:ind w:left="4250" w:hanging="360"/>
      </w:pPr>
      <w:rPr>
        <w:rFonts w:hint="default"/>
        <w:lang w:val="en-US" w:eastAsia="en-US" w:bidi="en-US"/>
      </w:rPr>
    </w:lvl>
    <w:lvl w:ilvl="4" w:tplc="C3AE6448">
      <w:numFmt w:val="bullet"/>
      <w:lvlText w:val="•"/>
      <w:lvlJc w:val="left"/>
      <w:pPr>
        <w:ind w:left="5220" w:hanging="360"/>
      </w:pPr>
      <w:rPr>
        <w:rFonts w:hint="default"/>
        <w:lang w:val="en-US" w:eastAsia="en-US" w:bidi="en-US"/>
      </w:rPr>
    </w:lvl>
    <w:lvl w:ilvl="5" w:tplc="BDDA0CF4">
      <w:numFmt w:val="bullet"/>
      <w:lvlText w:val="•"/>
      <w:lvlJc w:val="left"/>
      <w:pPr>
        <w:ind w:left="6190" w:hanging="360"/>
      </w:pPr>
      <w:rPr>
        <w:rFonts w:hint="default"/>
        <w:lang w:val="en-US" w:eastAsia="en-US" w:bidi="en-US"/>
      </w:rPr>
    </w:lvl>
    <w:lvl w:ilvl="6" w:tplc="658E76BC">
      <w:numFmt w:val="bullet"/>
      <w:lvlText w:val="•"/>
      <w:lvlJc w:val="left"/>
      <w:pPr>
        <w:ind w:left="7160" w:hanging="360"/>
      </w:pPr>
      <w:rPr>
        <w:rFonts w:hint="default"/>
        <w:lang w:val="en-US" w:eastAsia="en-US" w:bidi="en-US"/>
      </w:rPr>
    </w:lvl>
    <w:lvl w:ilvl="7" w:tplc="7C3EED7E">
      <w:numFmt w:val="bullet"/>
      <w:lvlText w:val="•"/>
      <w:lvlJc w:val="left"/>
      <w:pPr>
        <w:ind w:left="8130" w:hanging="360"/>
      </w:pPr>
      <w:rPr>
        <w:rFonts w:hint="default"/>
        <w:lang w:val="en-US" w:eastAsia="en-US" w:bidi="en-US"/>
      </w:rPr>
    </w:lvl>
    <w:lvl w:ilvl="8" w:tplc="A884609E">
      <w:numFmt w:val="bullet"/>
      <w:lvlText w:val="•"/>
      <w:lvlJc w:val="left"/>
      <w:pPr>
        <w:ind w:left="9100" w:hanging="360"/>
      </w:pPr>
      <w:rPr>
        <w:rFonts w:hint="default"/>
        <w:lang w:val="en-US" w:eastAsia="en-US" w:bidi="en-US"/>
      </w:rPr>
    </w:lvl>
  </w:abstractNum>
  <w:abstractNum w:abstractNumId="4" w15:restartNumberingAfterBreak="0">
    <w:nsid w:val="2A791807"/>
    <w:multiLevelType w:val="hybridMultilevel"/>
    <w:tmpl w:val="1414B8E6"/>
    <w:lvl w:ilvl="0" w:tplc="C09CBFB2">
      <w:numFmt w:val="bullet"/>
      <w:lvlText w:val=""/>
      <w:lvlJc w:val="left"/>
      <w:pPr>
        <w:ind w:left="1340" w:hanging="360"/>
      </w:pPr>
      <w:rPr>
        <w:rFonts w:ascii="Symbol" w:eastAsia="Symbol" w:hAnsi="Symbol" w:cs="Symbol" w:hint="default"/>
        <w:w w:val="100"/>
        <w:sz w:val="24"/>
        <w:szCs w:val="24"/>
        <w:lang w:val="en-US" w:eastAsia="en-US" w:bidi="en-US"/>
      </w:rPr>
    </w:lvl>
    <w:lvl w:ilvl="1" w:tplc="8A30B626">
      <w:numFmt w:val="bullet"/>
      <w:lvlText w:val="•"/>
      <w:lvlJc w:val="left"/>
      <w:pPr>
        <w:ind w:left="2310" w:hanging="360"/>
      </w:pPr>
      <w:rPr>
        <w:rFonts w:hint="default"/>
        <w:lang w:val="en-US" w:eastAsia="en-US" w:bidi="en-US"/>
      </w:rPr>
    </w:lvl>
    <w:lvl w:ilvl="2" w:tplc="59B4B7DA">
      <w:numFmt w:val="bullet"/>
      <w:lvlText w:val="•"/>
      <w:lvlJc w:val="left"/>
      <w:pPr>
        <w:ind w:left="3280" w:hanging="360"/>
      </w:pPr>
      <w:rPr>
        <w:rFonts w:hint="default"/>
        <w:lang w:val="en-US" w:eastAsia="en-US" w:bidi="en-US"/>
      </w:rPr>
    </w:lvl>
    <w:lvl w:ilvl="3" w:tplc="A3C43A88">
      <w:numFmt w:val="bullet"/>
      <w:lvlText w:val="•"/>
      <w:lvlJc w:val="left"/>
      <w:pPr>
        <w:ind w:left="4250" w:hanging="360"/>
      </w:pPr>
      <w:rPr>
        <w:rFonts w:hint="default"/>
        <w:lang w:val="en-US" w:eastAsia="en-US" w:bidi="en-US"/>
      </w:rPr>
    </w:lvl>
    <w:lvl w:ilvl="4" w:tplc="F488C064">
      <w:numFmt w:val="bullet"/>
      <w:lvlText w:val="•"/>
      <w:lvlJc w:val="left"/>
      <w:pPr>
        <w:ind w:left="5220" w:hanging="360"/>
      </w:pPr>
      <w:rPr>
        <w:rFonts w:hint="default"/>
        <w:lang w:val="en-US" w:eastAsia="en-US" w:bidi="en-US"/>
      </w:rPr>
    </w:lvl>
    <w:lvl w:ilvl="5" w:tplc="36C0ACD0">
      <w:numFmt w:val="bullet"/>
      <w:lvlText w:val="•"/>
      <w:lvlJc w:val="left"/>
      <w:pPr>
        <w:ind w:left="6190" w:hanging="360"/>
      </w:pPr>
      <w:rPr>
        <w:rFonts w:hint="default"/>
        <w:lang w:val="en-US" w:eastAsia="en-US" w:bidi="en-US"/>
      </w:rPr>
    </w:lvl>
    <w:lvl w:ilvl="6" w:tplc="1F6E099A">
      <w:numFmt w:val="bullet"/>
      <w:lvlText w:val="•"/>
      <w:lvlJc w:val="left"/>
      <w:pPr>
        <w:ind w:left="7160" w:hanging="360"/>
      </w:pPr>
      <w:rPr>
        <w:rFonts w:hint="default"/>
        <w:lang w:val="en-US" w:eastAsia="en-US" w:bidi="en-US"/>
      </w:rPr>
    </w:lvl>
    <w:lvl w:ilvl="7" w:tplc="D9A05EDC">
      <w:numFmt w:val="bullet"/>
      <w:lvlText w:val="•"/>
      <w:lvlJc w:val="left"/>
      <w:pPr>
        <w:ind w:left="8130" w:hanging="360"/>
      </w:pPr>
      <w:rPr>
        <w:rFonts w:hint="default"/>
        <w:lang w:val="en-US" w:eastAsia="en-US" w:bidi="en-US"/>
      </w:rPr>
    </w:lvl>
    <w:lvl w:ilvl="8" w:tplc="B38C7122">
      <w:numFmt w:val="bullet"/>
      <w:lvlText w:val="•"/>
      <w:lvlJc w:val="left"/>
      <w:pPr>
        <w:ind w:left="9100" w:hanging="360"/>
      </w:pPr>
      <w:rPr>
        <w:rFonts w:hint="default"/>
        <w:lang w:val="en-US" w:eastAsia="en-US" w:bidi="en-US"/>
      </w:rPr>
    </w:lvl>
  </w:abstractNum>
  <w:abstractNum w:abstractNumId="5" w15:restartNumberingAfterBreak="0">
    <w:nsid w:val="2ABA677E"/>
    <w:multiLevelType w:val="hybridMultilevel"/>
    <w:tmpl w:val="54DAB734"/>
    <w:lvl w:ilvl="0" w:tplc="E95063AE">
      <w:start w:val="1"/>
      <w:numFmt w:val="decimal"/>
      <w:lvlText w:val="%1."/>
      <w:lvlJc w:val="left"/>
      <w:pPr>
        <w:ind w:left="467" w:hanging="286"/>
        <w:jc w:val="left"/>
      </w:pPr>
      <w:rPr>
        <w:rFonts w:ascii="Garamond" w:eastAsia="Garamond" w:hAnsi="Garamond" w:cs="Garamond" w:hint="default"/>
        <w:spacing w:val="-3"/>
        <w:w w:val="100"/>
        <w:sz w:val="24"/>
        <w:szCs w:val="24"/>
        <w:lang w:val="en-US" w:eastAsia="en-US" w:bidi="en-US"/>
      </w:rPr>
    </w:lvl>
    <w:lvl w:ilvl="1" w:tplc="9FF640E0">
      <w:numFmt w:val="bullet"/>
      <w:lvlText w:val="•"/>
      <w:lvlJc w:val="left"/>
      <w:pPr>
        <w:ind w:left="1056" w:hanging="286"/>
      </w:pPr>
      <w:rPr>
        <w:rFonts w:hint="default"/>
        <w:lang w:val="en-US" w:eastAsia="en-US" w:bidi="en-US"/>
      </w:rPr>
    </w:lvl>
    <w:lvl w:ilvl="2" w:tplc="5C8491D6">
      <w:numFmt w:val="bullet"/>
      <w:lvlText w:val="•"/>
      <w:lvlJc w:val="left"/>
      <w:pPr>
        <w:ind w:left="1652" w:hanging="286"/>
      </w:pPr>
      <w:rPr>
        <w:rFonts w:hint="default"/>
        <w:lang w:val="en-US" w:eastAsia="en-US" w:bidi="en-US"/>
      </w:rPr>
    </w:lvl>
    <w:lvl w:ilvl="3" w:tplc="556A5D20">
      <w:numFmt w:val="bullet"/>
      <w:lvlText w:val="•"/>
      <w:lvlJc w:val="left"/>
      <w:pPr>
        <w:ind w:left="2248" w:hanging="286"/>
      </w:pPr>
      <w:rPr>
        <w:rFonts w:hint="default"/>
        <w:lang w:val="en-US" w:eastAsia="en-US" w:bidi="en-US"/>
      </w:rPr>
    </w:lvl>
    <w:lvl w:ilvl="4" w:tplc="1ED063E4">
      <w:numFmt w:val="bullet"/>
      <w:lvlText w:val="•"/>
      <w:lvlJc w:val="left"/>
      <w:pPr>
        <w:ind w:left="2844" w:hanging="286"/>
      </w:pPr>
      <w:rPr>
        <w:rFonts w:hint="default"/>
        <w:lang w:val="en-US" w:eastAsia="en-US" w:bidi="en-US"/>
      </w:rPr>
    </w:lvl>
    <w:lvl w:ilvl="5" w:tplc="8536D444">
      <w:numFmt w:val="bullet"/>
      <w:lvlText w:val="•"/>
      <w:lvlJc w:val="left"/>
      <w:pPr>
        <w:ind w:left="3440" w:hanging="286"/>
      </w:pPr>
      <w:rPr>
        <w:rFonts w:hint="default"/>
        <w:lang w:val="en-US" w:eastAsia="en-US" w:bidi="en-US"/>
      </w:rPr>
    </w:lvl>
    <w:lvl w:ilvl="6" w:tplc="F412FA30">
      <w:numFmt w:val="bullet"/>
      <w:lvlText w:val="•"/>
      <w:lvlJc w:val="left"/>
      <w:pPr>
        <w:ind w:left="4036" w:hanging="286"/>
      </w:pPr>
      <w:rPr>
        <w:rFonts w:hint="default"/>
        <w:lang w:val="en-US" w:eastAsia="en-US" w:bidi="en-US"/>
      </w:rPr>
    </w:lvl>
    <w:lvl w:ilvl="7" w:tplc="A5C4CB26">
      <w:numFmt w:val="bullet"/>
      <w:lvlText w:val="•"/>
      <w:lvlJc w:val="left"/>
      <w:pPr>
        <w:ind w:left="4632" w:hanging="286"/>
      </w:pPr>
      <w:rPr>
        <w:rFonts w:hint="default"/>
        <w:lang w:val="en-US" w:eastAsia="en-US" w:bidi="en-US"/>
      </w:rPr>
    </w:lvl>
    <w:lvl w:ilvl="8" w:tplc="0E926B4A">
      <w:numFmt w:val="bullet"/>
      <w:lvlText w:val="•"/>
      <w:lvlJc w:val="left"/>
      <w:pPr>
        <w:ind w:left="5228" w:hanging="286"/>
      </w:pPr>
      <w:rPr>
        <w:rFonts w:hint="default"/>
        <w:lang w:val="en-US" w:eastAsia="en-US" w:bidi="en-US"/>
      </w:rPr>
    </w:lvl>
  </w:abstractNum>
  <w:abstractNum w:abstractNumId="6" w15:restartNumberingAfterBreak="0">
    <w:nsid w:val="2D4F71E9"/>
    <w:multiLevelType w:val="hybridMultilevel"/>
    <w:tmpl w:val="AC6645C6"/>
    <w:lvl w:ilvl="0" w:tplc="4A1697BC">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A1EA25BC">
      <w:start w:val="1"/>
      <w:numFmt w:val="lowerLetter"/>
      <w:lvlText w:val="%2."/>
      <w:lvlJc w:val="left"/>
      <w:pPr>
        <w:ind w:left="978" w:hanging="272"/>
        <w:jc w:val="left"/>
      </w:pPr>
      <w:rPr>
        <w:rFonts w:ascii="Garamond" w:eastAsia="Garamond" w:hAnsi="Garamond" w:cs="Garamond" w:hint="default"/>
        <w:spacing w:val="-2"/>
        <w:w w:val="100"/>
        <w:sz w:val="24"/>
        <w:szCs w:val="24"/>
        <w:lang w:val="en-US" w:eastAsia="en-US" w:bidi="en-US"/>
      </w:rPr>
    </w:lvl>
    <w:lvl w:ilvl="2" w:tplc="2A8A7BC6">
      <w:numFmt w:val="bullet"/>
      <w:lvlText w:val="•"/>
      <w:lvlJc w:val="left"/>
      <w:pPr>
        <w:ind w:left="1584" w:hanging="272"/>
      </w:pPr>
      <w:rPr>
        <w:rFonts w:hint="default"/>
        <w:lang w:val="en-US" w:eastAsia="en-US" w:bidi="en-US"/>
      </w:rPr>
    </w:lvl>
    <w:lvl w:ilvl="3" w:tplc="E27C3A22">
      <w:numFmt w:val="bullet"/>
      <w:lvlText w:val="•"/>
      <w:lvlJc w:val="left"/>
      <w:pPr>
        <w:ind w:left="2189" w:hanging="272"/>
      </w:pPr>
      <w:rPr>
        <w:rFonts w:hint="default"/>
        <w:lang w:val="en-US" w:eastAsia="en-US" w:bidi="en-US"/>
      </w:rPr>
    </w:lvl>
    <w:lvl w:ilvl="4" w:tplc="7B387A14">
      <w:numFmt w:val="bullet"/>
      <w:lvlText w:val="•"/>
      <w:lvlJc w:val="left"/>
      <w:pPr>
        <w:ind w:left="2793" w:hanging="272"/>
      </w:pPr>
      <w:rPr>
        <w:rFonts w:hint="default"/>
        <w:lang w:val="en-US" w:eastAsia="en-US" w:bidi="en-US"/>
      </w:rPr>
    </w:lvl>
    <w:lvl w:ilvl="5" w:tplc="C194D5D2">
      <w:numFmt w:val="bullet"/>
      <w:lvlText w:val="•"/>
      <w:lvlJc w:val="left"/>
      <w:pPr>
        <w:ind w:left="3398" w:hanging="272"/>
      </w:pPr>
      <w:rPr>
        <w:rFonts w:hint="default"/>
        <w:lang w:val="en-US" w:eastAsia="en-US" w:bidi="en-US"/>
      </w:rPr>
    </w:lvl>
    <w:lvl w:ilvl="6" w:tplc="871CD8A8">
      <w:numFmt w:val="bullet"/>
      <w:lvlText w:val="•"/>
      <w:lvlJc w:val="left"/>
      <w:pPr>
        <w:ind w:left="4002" w:hanging="272"/>
      </w:pPr>
      <w:rPr>
        <w:rFonts w:hint="default"/>
        <w:lang w:val="en-US" w:eastAsia="en-US" w:bidi="en-US"/>
      </w:rPr>
    </w:lvl>
    <w:lvl w:ilvl="7" w:tplc="35AC7DA2">
      <w:numFmt w:val="bullet"/>
      <w:lvlText w:val="•"/>
      <w:lvlJc w:val="left"/>
      <w:pPr>
        <w:ind w:left="4607" w:hanging="272"/>
      </w:pPr>
      <w:rPr>
        <w:rFonts w:hint="default"/>
        <w:lang w:val="en-US" w:eastAsia="en-US" w:bidi="en-US"/>
      </w:rPr>
    </w:lvl>
    <w:lvl w:ilvl="8" w:tplc="1E90E0B8">
      <w:numFmt w:val="bullet"/>
      <w:lvlText w:val="•"/>
      <w:lvlJc w:val="left"/>
      <w:pPr>
        <w:ind w:left="5211" w:hanging="272"/>
      </w:pPr>
      <w:rPr>
        <w:rFonts w:hint="default"/>
        <w:lang w:val="en-US" w:eastAsia="en-US" w:bidi="en-US"/>
      </w:rPr>
    </w:lvl>
  </w:abstractNum>
  <w:abstractNum w:abstractNumId="7" w15:restartNumberingAfterBreak="0">
    <w:nsid w:val="32772E5E"/>
    <w:multiLevelType w:val="hybridMultilevel"/>
    <w:tmpl w:val="17F4660A"/>
    <w:lvl w:ilvl="0" w:tplc="E6AE1E52">
      <w:start w:val="1"/>
      <w:numFmt w:val="decimal"/>
      <w:lvlText w:val="%1."/>
      <w:lvlJc w:val="left"/>
      <w:pPr>
        <w:ind w:left="392" w:hanging="286"/>
        <w:jc w:val="left"/>
      </w:pPr>
      <w:rPr>
        <w:rFonts w:ascii="Garamond" w:eastAsia="Garamond" w:hAnsi="Garamond" w:cs="Garamond" w:hint="default"/>
        <w:spacing w:val="-2"/>
        <w:w w:val="100"/>
        <w:sz w:val="24"/>
        <w:szCs w:val="24"/>
        <w:lang w:val="en-US" w:eastAsia="en-US" w:bidi="en-US"/>
      </w:rPr>
    </w:lvl>
    <w:lvl w:ilvl="1" w:tplc="B3A2C0C6">
      <w:numFmt w:val="bullet"/>
      <w:lvlText w:val="•"/>
      <w:lvlJc w:val="left"/>
      <w:pPr>
        <w:ind w:left="1002" w:hanging="286"/>
      </w:pPr>
      <w:rPr>
        <w:rFonts w:hint="default"/>
        <w:lang w:val="en-US" w:eastAsia="en-US" w:bidi="en-US"/>
      </w:rPr>
    </w:lvl>
    <w:lvl w:ilvl="2" w:tplc="E466E2B4">
      <w:numFmt w:val="bullet"/>
      <w:lvlText w:val="•"/>
      <w:lvlJc w:val="left"/>
      <w:pPr>
        <w:ind w:left="1604" w:hanging="286"/>
      </w:pPr>
      <w:rPr>
        <w:rFonts w:hint="default"/>
        <w:lang w:val="en-US" w:eastAsia="en-US" w:bidi="en-US"/>
      </w:rPr>
    </w:lvl>
    <w:lvl w:ilvl="3" w:tplc="D3D65D24">
      <w:numFmt w:val="bullet"/>
      <w:lvlText w:val="•"/>
      <w:lvlJc w:val="left"/>
      <w:pPr>
        <w:ind w:left="2206" w:hanging="286"/>
      </w:pPr>
      <w:rPr>
        <w:rFonts w:hint="default"/>
        <w:lang w:val="en-US" w:eastAsia="en-US" w:bidi="en-US"/>
      </w:rPr>
    </w:lvl>
    <w:lvl w:ilvl="4" w:tplc="9A68FA90">
      <w:numFmt w:val="bullet"/>
      <w:lvlText w:val="•"/>
      <w:lvlJc w:val="left"/>
      <w:pPr>
        <w:ind w:left="2808" w:hanging="286"/>
      </w:pPr>
      <w:rPr>
        <w:rFonts w:hint="default"/>
        <w:lang w:val="en-US" w:eastAsia="en-US" w:bidi="en-US"/>
      </w:rPr>
    </w:lvl>
    <w:lvl w:ilvl="5" w:tplc="21D8BC32">
      <w:numFmt w:val="bullet"/>
      <w:lvlText w:val="•"/>
      <w:lvlJc w:val="left"/>
      <w:pPr>
        <w:ind w:left="3410" w:hanging="286"/>
      </w:pPr>
      <w:rPr>
        <w:rFonts w:hint="default"/>
        <w:lang w:val="en-US" w:eastAsia="en-US" w:bidi="en-US"/>
      </w:rPr>
    </w:lvl>
    <w:lvl w:ilvl="6" w:tplc="3A2E689E">
      <w:numFmt w:val="bullet"/>
      <w:lvlText w:val="•"/>
      <w:lvlJc w:val="left"/>
      <w:pPr>
        <w:ind w:left="4012" w:hanging="286"/>
      </w:pPr>
      <w:rPr>
        <w:rFonts w:hint="default"/>
        <w:lang w:val="en-US" w:eastAsia="en-US" w:bidi="en-US"/>
      </w:rPr>
    </w:lvl>
    <w:lvl w:ilvl="7" w:tplc="D8B2C27A">
      <w:numFmt w:val="bullet"/>
      <w:lvlText w:val="•"/>
      <w:lvlJc w:val="left"/>
      <w:pPr>
        <w:ind w:left="4614" w:hanging="286"/>
      </w:pPr>
      <w:rPr>
        <w:rFonts w:hint="default"/>
        <w:lang w:val="en-US" w:eastAsia="en-US" w:bidi="en-US"/>
      </w:rPr>
    </w:lvl>
    <w:lvl w:ilvl="8" w:tplc="59FEDB12">
      <w:numFmt w:val="bullet"/>
      <w:lvlText w:val="•"/>
      <w:lvlJc w:val="left"/>
      <w:pPr>
        <w:ind w:left="5216" w:hanging="286"/>
      </w:pPr>
      <w:rPr>
        <w:rFonts w:hint="default"/>
        <w:lang w:val="en-US" w:eastAsia="en-US" w:bidi="en-US"/>
      </w:rPr>
    </w:lvl>
  </w:abstractNum>
  <w:abstractNum w:abstractNumId="8" w15:restartNumberingAfterBreak="0">
    <w:nsid w:val="3BDD5C4A"/>
    <w:multiLevelType w:val="hybridMultilevel"/>
    <w:tmpl w:val="84263224"/>
    <w:lvl w:ilvl="0" w:tplc="FFCE2202">
      <w:numFmt w:val="bullet"/>
      <w:lvlText w:val=""/>
      <w:lvlJc w:val="left"/>
      <w:pPr>
        <w:ind w:left="825" w:hanging="360"/>
      </w:pPr>
      <w:rPr>
        <w:rFonts w:ascii="Symbol" w:eastAsia="Symbol" w:hAnsi="Symbol" w:cs="Symbol" w:hint="default"/>
        <w:w w:val="100"/>
        <w:sz w:val="22"/>
        <w:szCs w:val="22"/>
        <w:lang w:val="en-US" w:eastAsia="en-US" w:bidi="en-US"/>
      </w:rPr>
    </w:lvl>
    <w:lvl w:ilvl="1" w:tplc="31D28D9C">
      <w:numFmt w:val="bullet"/>
      <w:lvlText w:val="•"/>
      <w:lvlJc w:val="left"/>
      <w:pPr>
        <w:ind w:left="1368" w:hanging="360"/>
      </w:pPr>
      <w:rPr>
        <w:rFonts w:hint="default"/>
        <w:lang w:val="en-US" w:eastAsia="en-US" w:bidi="en-US"/>
      </w:rPr>
    </w:lvl>
    <w:lvl w:ilvl="2" w:tplc="FDCAE57A">
      <w:numFmt w:val="bullet"/>
      <w:lvlText w:val="•"/>
      <w:lvlJc w:val="left"/>
      <w:pPr>
        <w:ind w:left="1917" w:hanging="360"/>
      </w:pPr>
      <w:rPr>
        <w:rFonts w:hint="default"/>
        <w:lang w:val="en-US" w:eastAsia="en-US" w:bidi="en-US"/>
      </w:rPr>
    </w:lvl>
    <w:lvl w:ilvl="3" w:tplc="3D3EC774">
      <w:numFmt w:val="bullet"/>
      <w:lvlText w:val="•"/>
      <w:lvlJc w:val="left"/>
      <w:pPr>
        <w:ind w:left="2466" w:hanging="360"/>
      </w:pPr>
      <w:rPr>
        <w:rFonts w:hint="default"/>
        <w:lang w:val="en-US" w:eastAsia="en-US" w:bidi="en-US"/>
      </w:rPr>
    </w:lvl>
    <w:lvl w:ilvl="4" w:tplc="2C0E7B1C">
      <w:numFmt w:val="bullet"/>
      <w:lvlText w:val="•"/>
      <w:lvlJc w:val="left"/>
      <w:pPr>
        <w:ind w:left="3015" w:hanging="360"/>
      </w:pPr>
      <w:rPr>
        <w:rFonts w:hint="default"/>
        <w:lang w:val="en-US" w:eastAsia="en-US" w:bidi="en-US"/>
      </w:rPr>
    </w:lvl>
    <w:lvl w:ilvl="5" w:tplc="8166B9C2">
      <w:numFmt w:val="bullet"/>
      <w:lvlText w:val="•"/>
      <w:lvlJc w:val="left"/>
      <w:pPr>
        <w:ind w:left="3564" w:hanging="360"/>
      </w:pPr>
      <w:rPr>
        <w:rFonts w:hint="default"/>
        <w:lang w:val="en-US" w:eastAsia="en-US" w:bidi="en-US"/>
      </w:rPr>
    </w:lvl>
    <w:lvl w:ilvl="6" w:tplc="EDB82A14">
      <w:numFmt w:val="bullet"/>
      <w:lvlText w:val="•"/>
      <w:lvlJc w:val="left"/>
      <w:pPr>
        <w:ind w:left="4112" w:hanging="360"/>
      </w:pPr>
      <w:rPr>
        <w:rFonts w:hint="default"/>
        <w:lang w:val="en-US" w:eastAsia="en-US" w:bidi="en-US"/>
      </w:rPr>
    </w:lvl>
    <w:lvl w:ilvl="7" w:tplc="AB683D8E">
      <w:numFmt w:val="bullet"/>
      <w:lvlText w:val="•"/>
      <w:lvlJc w:val="left"/>
      <w:pPr>
        <w:ind w:left="4661" w:hanging="360"/>
      </w:pPr>
      <w:rPr>
        <w:rFonts w:hint="default"/>
        <w:lang w:val="en-US" w:eastAsia="en-US" w:bidi="en-US"/>
      </w:rPr>
    </w:lvl>
    <w:lvl w:ilvl="8" w:tplc="FEC67692">
      <w:numFmt w:val="bullet"/>
      <w:lvlText w:val="•"/>
      <w:lvlJc w:val="left"/>
      <w:pPr>
        <w:ind w:left="5210" w:hanging="360"/>
      </w:pPr>
      <w:rPr>
        <w:rFonts w:hint="default"/>
        <w:lang w:val="en-US" w:eastAsia="en-US" w:bidi="en-US"/>
      </w:rPr>
    </w:lvl>
  </w:abstractNum>
  <w:abstractNum w:abstractNumId="9" w15:restartNumberingAfterBreak="0">
    <w:nsid w:val="3DA52887"/>
    <w:multiLevelType w:val="hybridMultilevel"/>
    <w:tmpl w:val="DD1C1B76"/>
    <w:lvl w:ilvl="0" w:tplc="F776EC0C">
      <w:numFmt w:val="bullet"/>
      <w:lvlText w:val=""/>
      <w:lvlJc w:val="left"/>
      <w:pPr>
        <w:ind w:left="825" w:hanging="360"/>
      </w:pPr>
      <w:rPr>
        <w:rFonts w:ascii="Symbol" w:eastAsia="Symbol" w:hAnsi="Symbol" w:cs="Symbol" w:hint="default"/>
        <w:w w:val="100"/>
        <w:sz w:val="22"/>
        <w:szCs w:val="22"/>
        <w:lang w:val="en-US" w:eastAsia="en-US" w:bidi="en-US"/>
      </w:rPr>
    </w:lvl>
    <w:lvl w:ilvl="1" w:tplc="33AC9F26">
      <w:numFmt w:val="bullet"/>
      <w:lvlText w:val="•"/>
      <w:lvlJc w:val="left"/>
      <w:pPr>
        <w:ind w:left="1368" w:hanging="360"/>
      </w:pPr>
      <w:rPr>
        <w:rFonts w:hint="default"/>
        <w:lang w:val="en-US" w:eastAsia="en-US" w:bidi="en-US"/>
      </w:rPr>
    </w:lvl>
    <w:lvl w:ilvl="2" w:tplc="EED28616">
      <w:numFmt w:val="bullet"/>
      <w:lvlText w:val="•"/>
      <w:lvlJc w:val="left"/>
      <w:pPr>
        <w:ind w:left="1917" w:hanging="360"/>
      </w:pPr>
      <w:rPr>
        <w:rFonts w:hint="default"/>
        <w:lang w:val="en-US" w:eastAsia="en-US" w:bidi="en-US"/>
      </w:rPr>
    </w:lvl>
    <w:lvl w:ilvl="3" w:tplc="A0508E06">
      <w:numFmt w:val="bullet"/>
      <w:lvlText w:val="•"/>
      <w:lvlJc w:val="left"/>
      <w:pPr>
        <w:ind w:left="2466" w:hanging="360"/>
      </w:pPr>
      <w:rPr>
        <w:rFonts w:hint="default"/>
        <w:lang w:val="en-US" w:eastAsia="en-US" w:bidi="en-US"/>
      </w:rPr>
    </w:lvl>
    <w:lvl w:ilvl="4" w:tplc="F2DEF572">
      <w:numFmt w:val="bullet"/>
      <w:lvlText w:val="•"/>
      <w:lvlJc w:val="left"/>
      <w:pPr>
        <w:ind w:left="3015" w:hanging="360"/>
      </w:pPr>
      <w:rPr>
        <w:rFonts w:hint="default"/>
        <w:lang w:val="en-US" w:eastAsia="en-US" w:bidi="en-US"/>
      </w:rPr>
    </w:lvl>
    <w:lvl w:ilvl="5" w:tplc="9D6A5BDC">
      <w:numFmt w:val="bullet"/>
      <w:lvlText w:val="•"/>
      <w:lvlJc w:val="left"/>
      <w:pPr>
        <w:ind w:left="3564" w:hanging="360"/>
      </w:pPr>
      <w:rPr>
        <w:rFonts w:hint="default"/>
        <w:lang w:val="en-US" w:eastAsia="en-US" w:bidi="en-US"/>
      </w:rPr>
    </w:lvl>
    <w:lvl w:ilvl="6" w:tplc="6CAED388">
      <w:numFmt w:val="bullet"/>
      <w:lvlText w:val="•"/>
      <w:lvlJc w:val="left"/>
      <w:pPr>
        <w:ind w:left="4112" w:hanging="360"/>
      </w:pPr>
      <w:rPr>
        <w:rFonts w:hint="default"/>
        <w:lang w:val="en-US" w:eastAsia="en-US" w:bidi="en-US"/>
      </w:rPr>
    </w:lvl>
    <w:lvl w:ilvl="7" w:tplc="AA6EAF20">
      <w:numFmt w:val="bullet"/>
      <w:lvlText w:val="•"/>
      <w:lvlJc w:val="left"/>
      <w:pPr>
        <w:ind w:left="4661" w:hanging="360"/>
      </w:pPr>
      <w:rPr>
        <w:rFonts w:hint="default"/>
        <w:lang w:val="en-US" w:eastAsia="en-US" w:bidi="en-US"/>
      </w:rPr>
    </w:lvl>
    <w:lvl w:ilvl="8" w:tplc="F55EE018">
      <w:numFmt w:val="bullet"/>
      <w:lvlText w:val="•"/>
      <w:lvlJc w:val="left"/>
      <w:pPr>
        <w:ind w:left="5210" w:hanging="360"/>
      </w:pPr>
      <w:rPr>
        <w:rFonts w:hint="default"/>
        <w:lang w:val="en-US" w:eastAsia="en-US" w:bidi="en-US"/>
      </w:rPr>
    </w:lvl>
  </w:abstractNum>
  <w:abstractNum w:abstractNumId="10" w15:restartNumberingAfterBreak="0">
    <w:nsid w:val="48F80D3D"/>
    <w:multiLevelType w:val="hybridMultilevel"/>
    <w:tmpl w:val="2E78262E"/>
    <w:lvl w:ilvl="0" w:tplc="2A347D02">
      <w:start w:val="1"/>
      <w:numFmt w:val="decimal"/>
      <w:lvlText w:val="%1."/>
      <w:lvlJc w:val="left"/>
      <w:pPr>
        <w:ind w:left="1340" w:hanging="360"/>
        <w:jc w:val="left"/>
      </w:pPr>
      <w:rPr>
        <w:rFonts w:ascii="Calibri" w:eastAsia="Calibri" w:hAnsi="Calibri" w:cs="Calibri" w:hint="default"/>
        <w:w w:val="100"/>
        <w:sz w:val="22"/>
        <w:szCs w:val="22"/>
        <w:lang w:val="en-US" w:eastAsia="en-US" w:bidi="en-US"/>
      </w:rPr>
    </w:lvl>
    <w:lvl w:ilvl="1" w:tplc="36C6AB0A">
      <w:numFmt w:val="bullet"/>
      <w:lvlText w:val="•"/>
      <w:lvlJc w:val="left"/>
      <w:pPr>
        <w:ind w:left="1385" w:hanging="360"/>
      </w:pPr>
      <w:rPr>
        <w:rFonts w:hint="default"/>
        <w:lang w:val="en-US" w:eastAsia="en-US" w:bidi="en-US"/>
      </w:rPr>
    </w:lvl>
    <w:lvl w:ilvl="2" w:tplc="2EAA94B2">
      <w:numFmt w:val="bullet"/>
      <w:lvlText w:val="•"/>
      <w:lvlJc w:val="left"/>
      <w:pPr>
        <w:ind w:left="1430" w:hanging="360"/>
      </w:pPr>
      <w:rPr>
        <w:rFonts w:hint="default"/>
        <w:lang w:val="en-US" w:eastAsia="en-US" w:bidi="en-US"/>
      </w:rPr>
    </w:lvl>
    <w:lvl w:ilvl="3" w:tplc="106AFD44">
      <w:numFmt w:val="bullet"/>
      <w:lvlText w:val="•"/>
      <w:lvlJc w:val="left"/>
      <w:pPr>
        <w:ind w:left="1475" w:hanging="360"/>
      </w:pPr>
      <w:rPr>
        <w:rFonts w:hint="default"/>
        <w:lang w:val="en-US" w:eastAsia="en-US" w:bidi="en-US"/>
      </w:rPr>
    </w:lvl>
    <w:lvl w:ilvl="4" w:tplc="9D8CA9C2">
      <w:numFmt w:val="bullet"/>
      <w:lvlText w:val="•"/>
      <w:lvlJc w:val="left"/>
      <w:pPr>
        <w:ind w:left="1520" w:hanging="360"/>
      </w:pPr>
      <w:rPr>
        <w:rFonts w:hint="default"/>
        <w:lang w:val="en-US" w:eastAsia="en-US" w:bidi="en-US"/>
      </w:rPr>
    </w:lvl>
    <w:lvl w:ilvl="5" w:tplc="F7E49E32">
      <w:numFmt w:val="bullet"/>
      <w:lvlText w:val="•"/>
      <w:lvlJc w:val="left"/>
      <w:pPr>
        <w:ind w:left="1565" w:hanging="360"/>
      </w:pPr>
      <w:rPr>
        <w:rFonts w:hint="default"/>
        <w:lang w:val="en-US" w:eastAsia="en-US" w:bidi="en-US"/>
      </w:rPr>
    </w:lvl>
    <w:lvl w:ilvl="6" w:tplc="84E4C596">
      <w:numFmt w:val="bullet"/>
      <w:lvlText w:val="•"/>
      <w:lvlJc w:val="left"/>
      <w:pPr>
        <w:ind w:left="1610" w:hanging="360"/>
      </w:pPr>
      <w:rPr>
        <w:rFonts w:hint="default"/>
        <w:lang w:val="en-US" w:eastAsia="en-US" w:bidi="en-US"/>
      </w:rPr>
    </w:lvl>
    <w:lvl w:ilvl="7" w:tplc="C394AAF8">
      <w:numFmt w:val="bullet"/>
      <w:lvlText w:val="•"/>
      <w:lvlJc w:val="left"/>
      <w:pPr>
        <w:ind w:left="1655" w:hanging="360"/>
      </w:pPr>
      <w:rPr>
        <w:rFonts w:hint="default"/>
        <w:lang w:val="en-US" w:eastAsia="en-US" w:bidi="en-US"/>
      </w:rPr>
    </w:lvl>
    <w:lvl w:ilvl="8" w:tplc="5A4685B6">
      <w:numFmt w:val="bullet"/>
      <w:lvlText w:val="•"/>
      <w:lvlJc w:val="left"/>
      <w:pPr>
        <w:ind w:left="1700" w:hanging="360"/>
      </w:pPr>
      <w:rPr>
        <w:rFonts w:hint="default"/>
        <w:lang w:val="en-US" w:eastAsia="en-US" w:bidi="en-US"/>
      </w:rPr>
    </w:lvl>
  </w:abstractNum>
  <w:abstractNum w:abstractNumId="11" w15:restartNumberingAfterBreak="0">
    <w:nsid w:val="4C0D574B"/>
    <w:multiLevelType w:val="hybridMultilevel"/>
    <w:tmpl w:val="4A7E4DA8"/>
    <w:lvl w:ilvl="0" w:tplc="9994519C">
      <w:numFmt w:val="bullet"/>
      <w:lvlText w:val=""/>
      <w:lvlJc w:val="left"/>
      <w:pPr>
        <w:ind w:left="825" w:hanging="360"/>
      </w:pPr>
      <w:rPr>
        <w:rFonts w:ascii="Symbol" w:eastAsia="Symbol" w:hAnsi="Symbol" w:cs="Symbol" w:hint="default"/>
        <w:w w:val="100"/>
        <w:sz w:val="22"/>
        <w:szCs w:val="22"/>
        <w:lang w:val="en-US" w:eastAsia="en-US" w:bidi="en-US"/>
      </w:rPr>
    </w:lvl>
    <w:lvl w:ilvl="1" w:tplc="4040540C">
      <w:numFmt w:val="bullet"/>
      <w:lvlText w:val="•"/>
      <w:lvlJc w:val="left"/>
      <w:pPr>
        <w:ind w:left="1368" w:hanging="360"/>
      </w:pPr>
      <w:rPr>
        <w:rFonts w:hint="default"/>
        <w:lang w:val="en-US" w:eastAsia="en-US" w:bidi="en-US"/>
      </w:rPr>
    </w:lvl>
    <w:lvl w:ilvl="2" w:tplc="D0B2DF06">
      <w:numFmt w:val="bullet"/>
      <w:lvlText w:val="•"/>
      <w:lvlJc w:val="left"/>
      <w:pPr>
        <w:ind w:left="1917" w:hanging="360"/>
      </w:pPr>
      <w:rPr>
        <w:rFonts w:hint="default"/>
        <w:lang w:val="en-US" w:eastAsia="en-US" w:bidi="en-US"/>
      </w:rPr>
    </w:lvl>
    <w:lvl w:ilvl="3" w:tplc="8A4CFC04">
      <w:numFmt w:val="bullet"/>
      <w:lvlText w:val="•"/>
      <w:lvlJc w:val="left"/>
      <w:pPr>
        <w:ind w:left="2466" w:hanging="360"/>
      </w:pPr>
      <w:rPr>
        <w:rFonts w:hint="default"/>
        <w:lang w:val="en-US" w:eastAsia="en-US" w:bidi="en-US"/>
      </w:rPr>
    </w:lvl>
    <w:lvl w:ilvl="4" w:tplc="EA0A16DE">
      <w:numFmt w:val="bullet"/>
      <w:lvlText w:val="•"/>
      <w:lvlJc w:val="left"/>
      <w:pPr>
        <w:ind w:left="3015" w:hanging="360"/>
      </w:pPr>
      <w:rPr>
        <w:rFonts w:hint="default"/>
        <w:lang w:val="en-US" w:eastAsia="en-US" w:bidi="en-US"/>
      </w:rPr>
    </w:lvl>
    <w:lvl w:ilvl="5" w:tplc="BD760A70">
      <w:numFmt w:val="bullet"/>
      <w:lvlText w:val="•"/>
      <w:lvlJc w:val="left"/>
      <w:pPr>
        <w:ind w:left="3564" w:hanging="360"/>
      </w:pPr>
      <w:rPr>
        <w:rFonts w:hint="default"/>
        <w:lang w:val="en-US" w:eastAsia="en-US" w:bidi="en-US"/>
      </w:rPr>
    </w:lvl>
    <w:lvl w:ilvl="6" w:tplc="AEE87294">
      <w:numFmt w:val="bullet"/>
      <w:lvlText w:val="•"/>
      <w:lvlJc w:val="left"/>
      <w:pPr>
        <w:ind w:left="4112" w:hanging="360"/>
      </w:pPr>
      <w:rPr>
        <w:rFonts w:hint="default"/>
        <w:lang w:val="en-US" w:eastAsia="en-US" w:bidi="en-US"/>
      </w:rPr>
    </w:lvl>
    <w:lvl w:ilvl="7" w:tplc="F43C390C">
      <w:numFmt w:val="bullet"/>
      <w:lvlText w:val="•"/>
      <w:lvlJc w:val="left"/>
      <w:pPr>
        <w:ind w:left="4661" w:hanging="360"/>
      </w:pPr>
      <w:rPr>
        <w:rFonts w:hint="default"/>
        <w:lang w:val="en-US" w:eastAsia="en-US" w:bidi="en-US"/>
      </w:rPr>
    </w:lvl>
    <w:lvl w:ilvl="8" w:tplc="091E2BD8">
      <w:numFmt w:val="bullet"/>
      <w:lvlText w:val="•"/>
      <w:lvlJc w:val="left"/>
      <w:pPr>
        <w:ind w:left="5210" w:hanging="360"/>
      </w:pPr>
      <w:rPr>
        <w:rFonts w:hint="default"/>
        <w:lang w:val="en-US" w:eastAsia="en-US" w:bidi="en-US"/>
      </w:rPr>
    </w:lvl>
  </w:abstractNum>
  <w:abstractNum w:abstractNumId="12" w15:restartNumberingAfterBreak="0">
    <w:nsid w:val="516D7C01"/>
    <w:multiLevelType w:val="hybridMultilevel"/>
    <w:tmpl w:val="F634C660"/>
    <w:lvl w:ilvl="0" w:tplc="E0D8674C">
      <w:start w:val="1"/>
      <w:numFmt w:val="decimal"/>
      <w:lvlText w:val="%1."/>
      <w:lvlJc w:val="left"/>
      <w:pPr>
        <w:ind w:left="393" w:hanging="286"/>
        <w:jc w:val="left"/>
      </w:pPr>
      <w:rPr>
        <w:rFonts w:ascii="Garamond" w:eastAsia="Garamond" w:hAnsi="Garamond" w:cs="Garamond" w:hint="default"/>
        <w:spacing w:val="-2"/>
        <w:w w:val="100"/>
        <w:sz w:val="24"/>
        <w:szCs w:val="24"/>
        <w:lang w:val="en-US" w:eastAsia="en-US" w:bidi="en-US"/>
      </w:rPr>
    </w:lvl>
    <w:lvl w:ilvl="1" w:tplc="240086F6">
      <w:numFmt w:val="bullet"/>
      <w:lvlText w:val="•"/>
      <w:lvlJc w:val="left"/>
      <w:pPr>
        <w:ind w:left="1002" w:hanging="286"/>
      </w:pPr>
      <w:rPr>
        <w:rFonts w:hint="default"/>
        <w:lang w:val="en-US" w:eastAsia="en-US" w:bidi="en-US"/>
      </w:rPr>
    </w:lvl>
    <w:lvl w:ilvl="2" w:tplc="F1FC04B0">
      <w:numFmt w:val="bullet"/>
      <w:lvlText w:val="•"/>
      <w:lvlJc w:val="left"/>
      <w:pPr>
        <w:ind w:left="1604" w:hanging="286"/>
      </w:pPr>
      <w:rPr>
        <w:rFonts w:hint="default"/>
        <w:lang w:val="en-US" w:eastAsia="en-US" w:bidi="en-US"/>
      </w:rPr>
    </w:lvl>
    <w:lvl w:ilvl="3" w:tplc="1174DF36">
      <w:numFmt w:val="bullet"/>
      <w:lvlText w:val="•"/>
      <w:lvlJc w:val="left"/>
      <w:pPr>
        <w:ind w:left="2206" w:hanging="286"/>
      </w:pPr>
      <w:rPr>
        <w:rFonts w:hint="default"/>
        <w:lang w:val="en-US" w:eastAsia="en-US" w:bidi="en-US"/>
      </w:rPr>
    </w:lvl>
    <w:lvl w:ilvl="4" w:tplc="C8526F22">
      <w:numFmt w:val="bullet"/>
      <w:lvlText w:val="•"/>
      <w:lvlJc w:val="left"/>
      <w:pPr>
        <w:ind w:left="2808" w:hanging="286"/>
      </w:pPr>
      <w:rPr>
        <w:rFonts w:hint="default"/>
        <w:lang w:val="en-US" w:eastAsia="en-US" w:bidi="en-US"/>
      </w:rPr>
    </w:lvl>
    <w:lvl w:ilvl="5" w:tplc="026C38AA">
      <w:numFmt w:val="bullet"/>
      <w:lvlText w:val="•"/>
      <w:lvlJc w:val="left"/>
      <w:pPr>
        <w:ind w:left="3410" w:hanging="286"/>
      </w:pPr>
      <w:rPr>
        <w:rFonts w:hint="default"/>
        <w:lang w:val="en-US" w:eastAsia="en-US" w:bidi="en-US"/>
      </w:rPr>
    </w:lvl>
    <w:lvl w:ilvl="6" w:tplc="4A2838BE">
      <w:numFmt w:val="bullet"/>
      <w:lvlText w:val="•"/>
      <w:lvlJc w:val="left"/>
      <w:pPr>
        <w:ind w:left="4012" w:hanging="286"/>
      </w:pPr>
      <w:rPr>
        <w:rFonts w:hint="default"/>
        <w:lang w:val="en-US" w:eastAsia="en-US" w:bidi="en-US"/>
      </w:rPr>
    </w:lvl>
    <w:lvl w:ilvl="7" w:tplc="3E4C5860">
      <w:numFmt w:val="bullet"/>
      <w:lvlText w:val="•"/>
      <w:lvlJc w:val="left"/>
      <w:pPr>
        <w:ind w:left="4614" w:hanging="286"/>
      </w:pPr>
      <w:rPr>
        <w:rFonts w:hint="default"/>
        <w:lang w:val="en-US" w:eastAsia="en-US" w:bidi="en-US"/>
      </w:rPr>
    </w:lvl>
    <w:lvl w:ilvl="8" w:tplc="CE18EA5A">
      <w:numFmt w:val="bullet"/>
      <w:lvlText w:val="•"/>
      <w:lvlJc w:val="left"/>
      <w:pPr>
        <w:ind w:left="5216" w:hanging="286"/>
      </w:pPr>
      <w:rPr>
        <w:rFonts w:hint="default"/>
        <w:lang w:val="en-US" w:eastAsia="en-US" w:bidi="en-US"/>
      </w:rPr>
    </w:lvl>
  </w:abstractNum>
  <w:abstractNum w:abstractNumId="13" w15:restartNumberingAfterBreak="0">
    <w:nsid w:val="573A0EE5"/>
    <w:multiLevelType w:val="hybridMultilevel"/>
    <w:tmpl w:val="58CE33CE"/>
    <w:lvl w:ilvl="0" w:tplc="EE18BCB8">
      <w:start w:val="1"/>
      <w:numFmt w:val="decimal"/>
      <w:lvlText w:val="%1)"/>
      <w:lvlJc w:val="left"/>
      <w:pPr>
        <w:ind w:left="1223" w:hanging="243"/>
        <w:jc w:val="right"/>
      </w:pPr>
      <w:rPr>
        <w:rFonts w:ascii="Garamond" w:eastAsia="Garamond" w:hAnsi="Garamond" w:cs="Garamond" w:hint="default"/>
        <w:spacing w:val="-3"/>
        <w:w w:val="100"/>
        <w:sz w:val="24"/>
        <w:szCs w:val="24"/>
        <w:lang w:val="en-US" w:eastAsia="en-US" w:bidi="en-US"/>
      </w:rPr>
    </w:lvl>
    <w:lvl w:ilvl="1" w:tplc="693E04DC">
      <w:numFmt w:val="bullet"/>
      <w:lvlText w:val="•"/>
      <w:lvlJc w:val="left"/>
      <w:pPr>
        <w:ind w:left="1900" w:hanging="243"/>
      </w:pPr>
      <w:rPr>
        <w:rFonts w:hint="default"/>
        <w:lang w:val="en-US" w:eastAsia="en-US" w:bidi="en-US"/>
      </w:rPr>
    </w:lvl>
    <w:lvl w:ilvl="2" w:tplc="C6ECD074">
      <w:numFmt w:val="bullet"/>
      <w:lvlText w:val="•"/>
      <w:lvlJc w:val="left"/>
      <w:pPr>
        <w:ind w:left="2915" w:hanging="243"/>
      </w:pPr>
      <w:rPr>
        <w:rFonts w:hint="default"/>
        <w:lang w:val="en-US" w:eastAsia="en-US" w:bidi="en-US"/>
      </w:rPr>
    </w:lvl>
    <w:lvl w:ilvl="3" w:tplc="85B60962">
      <w:numFmt w:val="bullet"/>
      <w:lvlText w:val="•"/>
      <w:lvlJc w:val="left"/>
      <w:pPr>
        <w:ind w:left="3931" w:hanging="243"/>
      </w:pPr>
      <w:rPr>
        <w:rFonts w:hint="default"/>
        <w:lang w:val="en-US" w:eastAsia="en-US" w:bidi="en-US"/>
      </w:rPr>
    </w:lvl>
    <w:lvl w:ilvl="4" w:tplc="3092A14A">
      <w:numFmt w:val="bullet"/>
      <w:lvlText w:val="•"/>
      <w:lvlJc w:val="left"/>
      <w:pPr>
        <w:ind w:left="4946" w:hanging="243"/>
      </w:pPr>
      <w:rPr>
        <w:rFonts w:hint="default"/>
        <w:lang w:val="en-US" w:eastAsia="en-US" w:bidi="en-US"/>
      </w:rPr>
    </w:lvl>
    <w:lvl w:ilvl="5" w:tplc="244A6E6A">
      <w:numFmt w:val="bullet"/>
      <w:lvlText w:val="•"/>
      <w:lvlJc w:val="left"/>
      <w:pPr>
        <w:ind w:left="5962" w:hanging="243"/>
      </w:pPr>
      <w:rPr>
        <w:rFonts w:hint="default"/>
        <w:lang w:val="en-US" w:eastAsia="en-US" w:bidi="en-US"/>
      </w:rPr>
    </w:lvl>
    <w:lvl w:ilvl="6" w:tplc="40EC0CFE">
      <w:numFmt w:val="bullet"/>
      <w:lvlText w:val="•"/>
      <w:lvlJc w:val="left"/>
      <w:pPr>
        <w:ind w:left="6977" w:hanging="243"/>
      </w:pPr>
      <w:rPr>
        <w:rFonts w:hint="default"/>
        <w:lang w:val="en-US" w:eastAsia="en-US" w:bidi="en-US"/>
      </w:rPr>
    </w:lvl>
    <w:lvl w:ilvl="7" w:tplc="DF242D30">
      <w:numFmt w:val="bullet"/>
      <w:lvlText w:val="•"/>
      <w:lvlJc w:val="left"/>
      <w:pPr>
        <w:ind w:left="7993" w:hanging="243"/>
      </w:pPr>
      <w:rPr>
        <w:rFonts w:hint="default"/>
        <w:lang w:val="en-US" w:eastAsia="en-US" w:bidi="en-US"/>
      </w:rPr>
    </w:lvl>
    <w:lvl w:ilvl="8" w:tplc="D21E7B8A">
      <w:numFmt w:val="bullet"/>
      <w:lvlText w:val="•"/>
      <w:lvlJc w:val="left"/>
      <w:pPr>
        <w:ind w:left="9008" w:hanging="243"/>
      </w:pPr>
      <w:rPr>
        <w:rFonts w:hint="default"/>
        <w:lang w:val="en-US" w:eastAsia="en-US" w:bidi="en-US"/>
      </w:rPr>
    </w:lvl>
  </w:abstractNum>
  <w:abstractNum w:abstractNumId="14" w15:restartNumberingAfterBreak="0">
    <w:nsid w:val="5A4E29F8"/>
    <w:multiLevelType w:val="hybridMultilevel"/>
    <w:tmpl w:val="AC26DEC8"/>
    <w:lvl w:ilvl="0" w:tplc="55AACB0E">
      <w:start w:val="1"/>
      <w:numFmt w:val="decimal"/>
      <w:lvlText w:val="%1."/>
      <w:lvlJc w:val="left"/>
      <w:pPr>
        <w:ind w:left="1340" w:hanging="360"/>
        <w:jc w:val="left"/>
      </w:pPr>
      <w:rPr>
        <w:rFonts w:ascii="Garamond" w:eastAsia="Garamond" w:hAnsi="Garamond" w:cs="Garamond" w:hint="default"/>
        <w:spacing w:val="-3"/>
        <w:w w:val="100"/>
        <w:sz w:val="24"/>
        <w:szCs w:val="24"/>
        <w:lang w:val="en-US" w:eastAsia="en-US" w:bidi="en-US"/>
      </w:rPr>
    </w:lvl>
    <w:lvl w:ilvl="1" w:tplc="81C277F6">
      <w:numFmt w:val="bullet"/>
      <w:lvlText w:val="•"/>
      <w:lvlJc w:val="left"/>
      <w:pPr>
        <w:ind w:left="2310" w:hanging="360"/>
      </w:pPr>
      <w:rPr>
        <w:rFonts w:hint="default"/>
        <w:lang w:val="en-US" w:eastAsia="en-US" w:bidi="en-US"/>
      </w:rPr>
    </w:lvl>
    <w:lvl w:ilvl="2" w:tplc="86EA6610">
      <w:numFmt w:val="bullet"/>
      <w:lvlText w:val="•"/>
      <w:lvlJc w:val="left"/>
      <w:pPr>
        <w:ind w:left="3280" w:hanging="360"/>
      </w:pPr>
      <w:rPr>
        <w:rFonts w:hint="default"/>
        <w:lang w:val="en-US" w:eastAsia="en-US" w:bidi="en-US"/>
      </w:rPr>
    </w:lvl>
    <w:lvl w:ilvl="3" w:tplc="00A89A76">
      <w:numFmt w:val="bullet"/>
      <w:lvlText w:val="•"/>
      <w:lvlJc w:val="left"/>
      <w:pPr>
        <w:ind w:left="4250" w:hanging="360"/>
      </w:pPr>
      <w:rPr>
        <w:rFonts w:hint="default"/>
        <w:lang w:val="en-US" w:eastAsia="en-US" w:bidi="en-US"/>
      </w:rPr>
    </w:lvl>
    <w:lvl w:ilvl="4" w:tplc="11D22B2E">
      <w:numFmt w:val="bullet"/>
      <w:lvlText w:val="•"/>
      <w:lvlJc w:val="left"/>
      <w:pPr>
        <w:ind w:left="5220" w:hanging="360"/>
      </w:pPr>
      <w:rPr>
        <w:rFonts w:hint="default"/>
        <w:lang w:val="en-US" w:eastAsia="en-US" w:bidi="en-US"/>
      </w:rPr>
    </w:lvl>
    <w:lvl w:ilvl="5" w:tplc="F934F078">
      <w:numFmt w:val="bullet"/>
      <w:lvlText w:val="•"/>
      <w:lvlJc w:val="left"/>
      <w:pPr>
        <w:ind w:left="6190" w:hanging="360"/>
      </w:pPr>
      <w:rPr>
        <w:rFonts w:hint="default"/>
        <w:lang w:val="en-US" w:eastAsia="en-US" w:bidi="en-US"/>
      </w:rPr>
    </w:lvl>
    <w:lvl w:ilvl="6" w:tplc="E8722586">
      <w:numFmt w:val="bullet"/>
      <w:lvlText w:val="•"/>
      <w:lvlJc w:val="left"/>
      <w:pPr>
        <w:ind w:left="7160" w:hanging="360"/>
      </w:pPr>
      <w:rPr>
        <w:rFonts w:hint="default"/>
        <w:lang w:val="en-US" w:eastAsia="en-US" w:bidi="en-US"/>
      </w:rPr>
    </w:lvl>
    <w:lvl w:ilvl="7" w:tplc="EAAEA5F6">
      <w:numFmt w:val="bullet"/>
      <w:lvlText w:val="•"/>
      <w:lvlJc w:val="left"/>
      <w:pPr>
        <w:ind w:left="8130" w:hanging="360"/>
      </w:pPr>
      <w:rPr>
        <w:rFonts w:hint="default"/>
        <w:lang w:val="en-US" w:eastAsia="en-US" w:bidi="en-US"/>
      </w:rPr>
    </w:lvl>
    <w:lvl w:ilvl="8" w:tplc="3828BAC4">
      <w:numFmt w:val="bullet"/>
      <w:lvlText w:val="•"/>
      <w:lvlJc w:val="left"/>
      <w:pPr>
        <w:ind w:left="9100" w:hanging="360"/>
      </w:pPr>
      <w:rPr>
        <w:rFonts w:hint="default"/>
        <w:lang w:val="en-US" w:eastAsia="en-US" w:bidi="en-US"/>
      </w:rPr>
    </w:lvl>
  </w:abstractNum>
  <w:abstractNum w:abstractNumId="15" w15:restartNumberingAfterBreak="0">
    <w:nsid w:val="5F8C4EFC"/>
    <w:multiLevelType w:val="hybridMultilevel"/>
    <w:tmpl w:val="D7D49FE2"/>
    <w:lvl w:ilvl="0" w:tplc="45FC213A">
      <w:numFmt w:val="bullet"/>
      <w:lvlText w:val=""/>
      <w:lvlJc w:val="left"/>
      <w:pPr>
        <w:ind w:left="919" w:hanging="360"/>
      </w:pPr>
      <w:rPr>
        <w:rFonts w:ascii="Symbol" w:eastAsia="Symbol" w:hAnsi="Symbol" w:cs="Symbol" w:hint="default"/>
        <w:w w:val="99"/>
        <w:sz w:val="20"/>
        <w:szCs w:val="20"/>
        <w:lang w:val="en-US" w:eastAsia="en-US" w:bidi="en-US"/>
      </w:rPr>
    </w:lvl>
    <w:lvl w:ilvl="1" w:tplc="30384F8A">
      <w:numFmt w:val="bullet"/>
      <w:lvlText w:val="•"/>
      <w:lvlJc w:val="left"/>
      <w:pPr>
        <w:ind w:left="1735" w:hanging="360"/>
      </w:pPr>
      <w:rPr>
        <w:rFonts w:hint="default"/>
        <w:lang w:val="en-US" w:eastAsia="en-US" w:bidi="en-US"/>
      </w:rPr>
    </w:lvl>
    <w:lvl w:ilvl="2" w:tplc="BB4CD36C">
      <w:numFmt w:val="bullet"/>
      <w:lvlText w:val="•"/>
      <w:lvlJc w:val="left"/>
      <w:pPr>
        <w:ind w:left="2551" w:hanging="360"/>
      </w:pPr>
      <w:rPr>
        <w:rFonts w:hint="default"/>
        <w:lang w:val="en-US" w:eastAsia="en-US" w:bidi="en-US"/>
      </w:rPr>
    </w:lvl>
    <w:lvl w:ilvl="3" w:tplc="91A4ED44">
      <w:numFmt w:val="bullet"/>
      <w:lvlText w:val="•"/>
      <w:lvlJc w:val="left"/>
      <w:pPr>
        <w:ind w:left="3366" w:hanging="360"/>
      </w:pPr>
      <w:rPr>
        <w:rFonts w:hint="default"/>
        <w:lang w:val="en-US" w:eastAsia="en-US" w:bidi="en-US"/>
      </w:rPr>
    </w:lvl>
    <w:lvl w:ilvl="4" w:tplc="CF5C976C">
      <w:numFmt w:val="bullet"/>
      <w:lvlText w:val="•"/>
      <w:lvlJc w:val="left"/>
      <w:pPr>
        <w:ind w:left="4182" w:hanging="360"/>
      </w:pPr>
      <w:rPr>
        <w:rFonts w:hint="default"/>
        <w:lang w:val="en-US" w:eastAsia="en-US" w:bidi="en-US"/>
      </w:rPr>
    </w:lvl>
    <w:lvl w:ilvl="5" w:tplc="8F96D1A8">
      <w:numFmt w:val="bullet"/>
      <w:lvlText w:val="•"/>
      <w:lvlJc w:val="left"/>
      <w:pPr>
        <w:ind w:left="4997" w:hanging="360"/>
      </w:pPr>
      <w:rPr>
        <w:rFonts w:hint="default"/>
        <w:lang w:val="en-US" w:eastAsia="en-US" w:bidi="en-US"/>
      </w:rPr>
    </w:lvl>
    <w:lvl w:ilvl="6" w:tplc="D2F0C050">
      <w:numFmt w:val="bullet"/>
      <w:lvlText w:val="•"/>
      <w:lvlJc w:val="left"/>
      <w:pPr>
        <w:ind w:left="5813" w:hanging="360"/>
      </w:pPr>
      <w:rPr>
        <w:rFonts w:hint="default"/>
        <w:lang w:val="en-US" w:eastAsia="en-US" w:bidi="en-US"/>
      </w:rPr>
    </w:lvl>
    <w:lvl w:ilvl="7" w:tplc="404E4CBE">
      <w:numFmt w:val="bullet"/>
      <w:lvlText w:val="•"/>
      <w:lvlJc w:val="left"/>
      <w:pPr>
        <w:ind w:left="6628" w:hanging="360"/>
      </w:pPr>
      <w:rPr>
        <w:rFonts w:hint="default"/>
        <w:lang w:val="en-US" w:eastAsia="en-US" w:bidi="en-US"/>
      </w:rPr>
    </w:lvl>
    <w:lvl w:ilvl="8" w:tplc="69B0EA9E">
      <w:numFmt w:val="bullet"/>
      <w:lvlText w:val="•"/>
      <w:lvlJc w:val="left"/>
      <w:pPr>
        <w:ind w:left="7444" w:hanging="360"/>
      </w:pPr>
      <w:rPr>
        <w:rFonts w:hint="default"/>
        <w:lang w:val="en-US" w:eastAsia="en-US" w:bidi="en-US"/>
      </w:rPr>
    </w:lvl>
  </w:abstractNum>
  <w:abstractNum w:abstractNumId="16" w15:restartNumberingAfterBreak="0">
    <w:nsid w:val="7BF82200"/>
    <w:multiLevelType w:val="hybridMultilevel"/>
    <w:tmpl w:val="27069692"/>
    <w:lvl w:ilvl="0" w:tplc="F662C41A">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D69EEBAC">
      <w:numFmt w:val="bullet"/>
      <w:lvlText w:val="•"/>
      <w:lvlJc w:val="left"/>
      <w:pPr>
        <w:ind w:left="1002" w:hanging="286"/>
      </w:pPr>
      <w:rPr>
        <w:rFonts w:hint="default"/>
        <w:lang w:val="en-US" w:eastAsia="en-US" w:bidi="en-US"/>
      </w:rPr>
    </w:lvl>
    <w:lvl w:ilvl="2" w:tplc="B880B368">
      <w:numFmt w:val="bullet"/>
      <w:lvlText w:val="•"/>
      <w:lvlJc w:val="left"/>
      <w:pPr>
        <w:ind w:left="1604" w:hanging="286"/>
      </w:pPr>
      <w:rPr>
        <w:rFonts w:hint="default"/>
        <w:lang w:val="en-US" w:eastAsia="en-US" w:bidi="en-US"/>
      </w:rPr>
    </w:lvl>
    <w:lvl w:ilvl="3" w:tplc="2D4628D0">
      <w:numFmt w:val="bullet"/>
      <w:lvlText w:val="•"/>
      <w:lvlJc w:val="left"/>
      <w:pPr>
        <w:ind w:left="2206" w:hanging="286"/>
      </w:pPr>
      <w:rPr>
        <w:rFonts w:hint="default"/>
        <w:lang w:val="en-US" w:eastAsia="en-US" w:bidi="en-US"/>
      </w:rPr>
    </w:lvl>
    <w:lvl w:ilvl="4" w:tplc="29C85278">
      <w:numFmt w:val="bullet"/>
      <w:lvlText w:val="•"/>
      <w:lvlJc w:val="left"/>
      <w:pPr>
        <w:ind w:left="2808" w:hanging="286"/>
      </w:pPr>
      <w:rPr>
        <w:rFonts w:hint="default"/>
        <w:lang w:val="en-US" w:eastAsia="en-US" w:bidi="en-US"/>
      </w:rPr>
    </w:lvl>
    <w:lvl w:ilvl="5" w:tplc="1548EBE2">
      <w:numFmt w:val="bullet"/>
      <w:lvlText w:val="•"/>
      <w:lvlJc w:val="left"/>
      <w:pPr>
        <w:ind w:left="3410" w:hanging="286"/>
      </w:pPr>
      <w:rPr>
        <w:rFonts w:hint="default"/>
        <w:lang w:val="en-US" w:eastAsia="en-US" w:bidi="en-US"/>
      </w:rPr>
    </w:lvl>
    <w:lvl w:ilvl="6" w:tplc="E07813EC">
      <w:numFmt w:val="bullet"/>
      <w:lvlText w:val="•"/>
      <w:lvlJc w:val="left"/>
      <w:pPr>
        <w:ind w:left="4012" w:hanging="286"/>
      </w:pPr>
      <w:rPr>
        <w:rFonts w:hint="default"/>
        <w:lang w:val="en-US" w:eastAsia="en-US" w:bidi="en-US"/>
      </w:rPr>
    </w:lvl>
    <w:lvl w:ilvl="7" w:tplc="B7445F72">
      <w:numFmt w:val="bullet"/>
      <w:lvlText w:val="•"/>
      <w:lvlJc w:val="left"/>
      <w:pPr>
        <w:ind w:left="4614" w:hanging="286"/>
      </w:pPr>
      <w:rPr>
        <w:rFonts w:hint="default"/>
        <w:lang w:val="en-US" w:eastAsia="en-US" w:bidi="en-US"/>
      </w:rPr>
    </w:lvl>
    <w:lvl w:ilvl="8" w:tplc="0532892E">
      <w:numFmt w:val="bullet"/>
      <w:lvlText w:val="•"/>
      <w:lvlJc w:val="left"/>
      <w:pPr>
        <w:ind w:left="5216" w:hanging="286"/>
      </w:pPr>
      <w:rPr>
        <w:rFonts w:hint="default"/>
        <w:lang w:val="en-US" w:eastAsia="en-US" w:bidi="en-US"/>
      </w:rPr>
    </w:lvl>
  </w:abstractNum>
  <w:abstractNum w:abstractNumId="17" w15:restartNumberingAfterBreak="0">
    <w:nsid w:val="7DF6237B"/>
    <w:multiLevelType w:val="hybridMultilevel"/>
    <w:tmpl w:val="9B6AA0E2"/>
    <w:lvl w:ilvl="0" w:tplc="AAA402BA">
      <w:start w:val="17"/>
      <w:numFmt w:val="upperLetter"/>
      <w:lvlText w:val="%1"/>
      <w:lvlJc w:val="left"/>
      <w:pPr>
        <w:ind w:left="1340" w:hanging="720"/>
        <w:jc w:val="left"/>
      </w:pPr>
      <w:rPr>
        <w:rFonts w:ascii="Calibri" w:eastAsia="Calibri" w:hAnsi="Calibri" w:cs="Calibri" w:hint="default"/>
        <w:b/>
        <w:bCs/>
        <w:spacing w:val="-1"/>
        <w:w w:val="100"/>
        <w:sz w:val="24"/>
        <w:szCs w:val="24"/>
        <w:lang w:val="en-US" w:eastAsia="en-US" w:bidi="en-US"/>
      </w:rPr>
    </w:lvl>
    <w:lvl w:ilvl="1" w:tplc="108E9F20">
      <w:numFmt w:val="bullet"/>
      <w:lvlText w:val="•"/>
      <w:lvlJc w:val="left"/>
      <w:pPr>
        <w:ind w:left="2310" w:hanging="720"/>
      </w:pPr>
      <w:rPr>
        <w:rFonts w:hint="default"/>
        <w:lang w:val="en-US" w:eastAsia="en-US" w:bidi="en-US"/>
      </w:rPr>
    </w:lvl>
    <w:lvl w:ilvl="2" w:tplc="1C2AC3A6">
      <w:numFmt w:val="bullet"/>
      <w:lvlText w:val="•"/>
      <w:lvlJc w:val="left"/>
      <w:pPr>
        <w:ind w:left="3280" w:hanging="720"/>
      </w:pPr>
      <w:rPr>
        <w:rFonts w:hint="default"/>
        <w:lang w:val="en-US" w:eastAsia="en-US" w:bidi="en-US"/>
      </w:rPr>
    </w:lvl>
    <w:lvl w:ilvl="3" w:tplc="66F433C8">
      <w:numFmt w:val="bullet"/>
      <w:lvlText w:val="•"/>
      <w:lvlJc w:val="left"/>
      <w:pPr>
        <w:ind w:left="4250" w:hanging="720"/>
      </w:pPr>
      <w:rPr>
        <w:rFonts w:hint="default"/>
        <w:lang w:val="en-US" w:eastAsia="en-US" w:bidi="en-US"/>
      </w:rPr>
    </w:lvl>
    <w:lvl w:ilvl="4" w:tplc="1108A578">
      <w:numFmt w:val="bullet"/>
      <w:lvlText w:val="•"/>
      <w:lvlJc w:val="left"/>
      <w:pPr>
        <w:ind w:left="5220" w:hanging="720"/>
      </w:pPr>
      <w:rPr>
        <w:rFonts w:hint="default"/>
        <w:lang w:val="en-US" w:eastAsia="en-US" w:bidi="en-US"/>
      </w:rPr>
    </w:lvl>
    <w:lvl w:ilvl="5" w:tplc="6C78D3FE">
      <w:numFmt w:val="bullet"/>
      <w:lvlText w:val="•"/>
      <w:lvlJc w:val="left"/>
      <w:pPr>
        <w:ind w:left="6190" w:hanging="720"/>
      </w:pPr>
      <w:rPr>
        <w:rFonts w:hint="default"/>
        <w:lang w:val="en-US" w:eastAsia="en-US" w:bidi="en-US"/>
      </w:rPr>
    </w:lvl>
    <w:lvl w:ilvl="6" w:tplc="392817B2">
      <w:numFmt w:val="bullet"/>
      <w:lvlText w:val="•"/>
      <w:lvlJc w:val="left"/>
      <w:pPr>
        <w:ind w:left="7160" w:hanging="720"/>
      </w:pPr>
      <w:rPr>
        <w:rFonts w:hint="default"/>
        <w:lang w:val="en-US" w:eastAsia="en-US" w:bidi="en-US"/>
      </w:rPr>
    </w:lvl>
    <w:lvl w:ilvl="7" w:tplc="5E24110C">
      <w:numFmt w:val="bullet"/>
      <w:lvlText w:val="•"/>
      <w:lvlJc w:val="left"/>
      <w:pPr>
        <w:ind w:left="8130" w:hanging="720"/>
      </w:pPr>
      <w:rPr>
        <w:rFonts w:hint="default"/>
        <w:lang w:val="en-US" w:eastAsia="en-US" w:bidi="en-US"/>
      </w:rPr>
    </w:lvl>
    <w:lvl w:ilvl="8" w:tplc="7F5C8958">
      <w:numFmt w:val="bullet"/>
      <w:lvlText w:val="•"/>
      <w:lvlJc w:val="left"/>
      <w:pPr>
        <w:ind w:left="9100" w:hanging="720"/>
      </w:pPr>
      <w:rPr>
        <w:rFonts w:hint="default"/>
        <w:lang w:val="en-US" w:eastAsia="en-US" w:bidi="en-US"/>
      </w:rPr>
    </w:lvl>
  </w:abstractNum>
  <w:num w:numId="1">
    <w:abstractNumId w:val="2"/>
  </w:num>
  <w:num w:numId="2">
    <w:abstractNumId w:val="14"/>
  </w:num>
  <w:num w:numId="3">
    <w:abstractNumId w:val="10"/>
  </w:num>
  <w:num w:numId="4">
    <w:abstractNumId w:val="3"/>
  </w:num>
  <w:num w:numId="5">
    <w:abstractNumId w:val="16"/>
  </w:num>
  <w:num w:numId="6">
    <w:abstractNumId w:val="5"/>
  </w:num>
  <w:num w:numId="7">
    <w:abstractNumId w:val="6"/>
  </w:num>
  <w:num w:numId="8">
    <w:abstractNumId w:val="12"/>
  </w:num>
  <w:num w:numId="9">
    <w:abstractNumId w:val="0"/>
  </w:num>
  <w:num w:numId="10">
    <w:abstractNumId w:val="1"/>
  </w:num>
  <w:num w:numId="11">
    <w:abstractNumId w:val="7"/>
  </w:num>
  <w:num w:numId="12">
    <w:abstractNumId w:val="17"/>
  </w:num>
  <w:num w:numId="13">
    <w:abstractNumId w:val="9"/>
  </w:num>
  <w:num w:numId="14">
    <w:abstractNumId w:val="11"/>
  </w:num>
  <w:num w:numId="15">
    <w:abstractNumId w:val="8"/>
  </w:num>
  <w:num w:numId="16">
    <w:abstractNumId w:val="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E18"/>
    <w:rsid w:val="004844B1"/>
    <w:rsid w:val="0051459C"/>
    <w:rsid w:val="007B58C2"/>
    <w:rsid w:val="00876E18"/>
    <w:rsid w:val="00B23C02"/>
    <w:rsid w:val="00DD188C"/>
    <w:rsid w:val="00E71D4F"/>
    <w:rsid w:val="00F23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53F87"/>
  <w15:docId w15:val="{FB7D5C87-D30B-4182-866A-250279657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Garamond" w:eastAsia="Garamond" w:hAnsi="Garamond" w:cs="Garamond"/>
      <w:sz w:val="22"/>
      <w:szCs w:val="22"/>
      <w:lang w:bidi="en-US"/>
    </w:rPr>
  </w:style>
  <w:style w:type="paragraph" w:styleId="Heading1">
    <w:name w:val="heading 1"/>
    <w:basedOn w:val="Normal"/>
    <w:uiPriority w:val="9"/>
    <w:qFormat/>
    <w:pPr>
      <w:spacing w:before="22"/>
      <w:ind w:right="436"/>
      <w:jc w:val="center"/>
      <w:outlineLvl w:val="0"/>
    </w:pPr>
    <w:rPr>
      <w:rFonts w:ascii="Calibri" w:eastAsia="Calibri" w:hAnsi="Calibri" w:cs="Calibri"/>
      <w:b/>
      <w:bCs/>
      <w:sz w:val="28"/>
      <w:szCs w:val="28"/>
    </w:rPr>
  </w:style>
  <w:style w:type="paragraph" w:styleId="Heading2">
    <w:name w:val="heading 2"/>
    <w:basedOn w:val="Normal"/>
    <w:uiPriority w:val="9"/>
    <w:unhideWhenUsed/>
    <w:qFormat/>
    <w:pPr>
      <w:spacing w:before="199"/>
      <w:ind w:left="620"/>
      <w:outlineLvl w:val="1"/>
    </w:pPr>
    <w:rPr>
      <w:b/>
      <w:bCs/>
      <w:sz w:val="25"/>
      <w:szCs w:val="25"/>
    </w:rPr>
  </w:style>
  <w:style w:type="paragraph" w:styleId="Heading3">
    <w:name w:val="heading 3"/>
    <w:basedOn w:val="Normal"/>
    <w:uiPriority w:val="9"/>
    <w:unhideWhenUsed/>
    <w:qFormat/>
    <w:pPr>
      <w:ind w:left="134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340" w:hanging="361"/>
    </w:pPr>
  </w:style>
  <w:style w:type="paragraph" w:customStyle="1" w:styleId="TableParagraph">
    <w:name w:val="Table Paragraph"/>
    <w:basedOn w:val="Normal"/>
    <w:uiPriority w:val="1"/>
    <w:qFormat/>
  </w:style>
  <w:style w:type="character" w:styleId="Hyperlink">
    <w:name w:val="Hyperlink"/>
    <w:uiPriority w:val="99"/>
    <w:unhideWhenUsed/>
    <w:rsid w:val="00DD188C"/>
    <w:rPr>
      <w:color w:val="0000FF"/>
      <w:u w:val="single"/>
    </w:rPr>
  </w:style>
  <w:style w:type="character" w:styleId="UnresolvedMention">
    <w:name w:val="Unresolved Mention"/>
    <w:uiPriority w:val="99"/>
    <w:semiHidden/>
    <w:unhideWhenUsed/>
    <w:rsid w:val="00DD188C"/>
    <w:rPr>
      <w:color w:val="605E5C"/>
      <w:shd w:val="clear" w:color="auto" w:fill="E1DFDD"/>
    </w:rPr>
  </w:style>
  <w:style w:type="paragraph" w:styleId="Header">
    <w:name w:val="header"/>
    <w:basedOn w:val="Normal"/>
    <w:link w:val="HeaderChar"/>
    <w:uiPriority w:val="99"/>
    <w:unhideWhenUsed/>
    <w:rsid w:val="00B23C02"/>
    <w:pPr>
      <w:tabs>
        <w:tab w:val="center" w:pos="4680"/>
        <w:tab w:val="right" w:pos="9360"/>
      </w:tabs>
    </w:pPr>
  </w:style>
  <w:style w:type="character" w:customStyle="1" w:styleId="HeaderChar">
    <w:name w:val="Header Char"/>
    <w:link w:val="Header"/>
    <w:uiPriority w:val="99"/>
    <w:rsid w:val="00B23C02"/>
    <w:rPr>
      <w:rFonts w:ascii="Garamond" w:eastAsia="Garamond" w:hAnsi="Garamond" w:cs="Garamond"/>
      <w:lang w:bidi="en-US"/>
    </w:rPr>
  </w:style>
  <w:style w:type="paragraph" w:styleId="Footer">
    <w:name w:val="footer"/>
    <w:basedOn w:val="Normal"/>
    <w:link w:val="FooterChar"/>
    <w:uiPriority w:val="99"/>
    <w:unhideWhenUsed/>
    <w:rsid w:val="00B23C02"/>
    <w:pPr>
      <w:tabs>
        <w:tab w:val="center" w:pos="4680"/>
        <w:tab w:val="right" w:pos="9360"/>
      </w:tabs>
    </w:pPr>
  </w:style>
  <w:style w:type="character" w:customStyle="1" w:styleId="FooterChar">
    <w:name w:val="Footer Char"/>
    <w:link w:val="Footer"/>
    <w:uiPriority w:val="99"/>
    <w:rsid w:val="00B23C02"/>
    <w:rPr>
      <w:rFonts w:ascii="Garamond" w:eastAsia="Garamond" w:hAnsi="Garamond" w:cs="Garamond"/>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redlands.edu/docs/StudentLife/1Five_Methods_of_Notetaking.docx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lextech.edu/en/collegeservices/SupportServices/StudySkills/Lectur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as.calpoly.edu/asc/ssl/notetakingsystems.html" TargetMode="External"/><Relationship Id="rId4" Type="http://schemas.openxmlformats.org/officeDocument/2006/relationships/webSettings" Target="webSettings.xml"/><Relationship Id="rId9" Type="http://schemas.openxmlformats.org/officeDocument/2006/relationships/hyperlink" Target="http://www.Solida.net/not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Southern Indiana</Company>
  <LinksUpToDate>false</LinksUpToDate>
  <CharactersWithSpaces>7404</CharactersWithSpaces>
  <SharedDoc>false</SharedDoc>
  <HLinks>
    <vt:vector size="24" baseType="variant">
      <vt:variant>
        <vt:i4>7274602</vt:i4>
      </vt:variant>
      <vt:variant>
        <vt:i4>9</vt:i4>
      </vt:variant>
      <vt:variant>
        <vt:i4>0</vt:i4>
      </vt:variant>
      <vt:variant>
        <vt:i4>5</vt:i4>
      </vt:variant>
      <vt:variant>
        <vt:lpwstr>http://www.redlands.edu/docs/StudentLife/1Five_Methods_of_Notetaking.docx_</vt:lpwstr>
      </vt:variant>
      <vt:variant>
        <vt:lpwstr/>
      </vt:variant>
      <vt:variant>
        <vt:i4>3145770</vt:i4>
      </vt:variant>
      <vt:variant>
        <vt:i4>6</vt:i4>
      </vt:variant>
      <vt:variant>
        <vt:i4>0</vt:i4>
      </vt:variant>
      <vt:variant>
        <vt:i4>5</vt:i4>
      </vt:variant>
      <vt:variant>
        <vt:lpwstr>http://www.alextech.edu/en/collegeservices/SupportServices/StudySkills/Lecture</vt:lpwstr>
      </vt:variant>
      <vt:variant>
        <vt:lpwstr/>
      </vt:variant>
      <vt:variant>
        <vt:i4>4653144</vt:i4>
      </vt:variant>
      <vt:variant>
        <vt:i4>3</vt:i4>
      </vt:variant>
      <vt:variant>
        <vt:i4>0</vt:i4>
      </vt:variant>
      <vt:variant>
        <vt:i4>5</vt:i4>
      </vt:variant>
      <vt:variant>
        <vt:lpwstr>http://www.sas.calpoly.edu/asc/ssl/notetakingsystems.html</vt:lpwstr>
      </vt:variant>
      <vt:variant>
        <vt:lpwstr/>
      </vt:variant>
      <vt:variant>
        <vt:i4>4063287</vt:i4>
      </vt:variant>
      <vt:variant>
        <vt:i4>0</vt:i4>
      </vt:variant>
      <vt:variant>
        <vt:i4>0</vt:i4>
      </vt:variant>
      <vt:variant>
        <vt:i4>5</vt:i4>
      </vt:variant>
      <vt:variant>
        <vt:lpwstr>http://www.solida.net/notes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Sorrells, Darrin D.</dc:creator>
  <cp:lastModifiedBy>Cremeens, Larissa A</cp:lastModifiedBy>
  <cp:revision>2</cp:revision>
  <dcterms:created xsi:type="dcterms:W3CDTF">2020-08-11T13:07:00Z</dcterms:created>
  <dcterms:modified xsi:type="dcterms:W3CDTF">2020-08-11T13:07:00Z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2014-07-28T00:00:00Z</vt:filetime>
  </property>
  <property fmtid="{D5CDD505-2E9C-101B-9397-08002B2CF9AE}" pid="3" name="Creator">
    <vt:lpwstr>Microsoft® Word 2010</vt:lpwstr>
  </property>
  <property fmtid="{D5CDD505-2E9C-101B-9397-08002B2CF9AE}" pid="4" name="LastSaved">
    <vt:filetime>2020-06-15T00:00:00Z</vt:filetime>
  </property>
</Properties>
</file>